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41150" w14:textId="77777777" w:rsidR="00334C3C" w:rsidRDefault="00334C3C" w:rsidP="00334C3C">
      <w:pPr>
        <w:spacing w:after="0" w:line="240" w:lineRule="auto"/>
        <w:jc w:val="center"/>
        <w:rPr>
          <w:rFonts w:eastAsia="Times New Roman"/>
          <w:color w:val="BF261B"/>
          <w:spacing w:val="10"/>
          <w:kern w:val="28"/>
          <w:sz w:val="40"/>
          <w:szCs w:val="52"/>
        </w:rPr>
      </w:pPr>
    </w:p>
    <w:p w14:paraId="67C8D4B2" w14:textId="77777777" w:rsidR="00761F4A" w:rsidRDefault="00761F4A" w:rsidP="00761F4A">
      <w:pPr>
        <w:pStyle w:val="Heading1"/>
      </w:pPr>
      <w:r>
        <w:t>Webinar questions and answers</w:t>
      </w:r>
    </w:p>
    <w:p w14:paraId="67E513B9" w14:textId="498169A3" w:rsidR="001B3B73" w:rsidRDefault="00771A48" w:rsidP="00761F4A">
      <w:pPr>
        <w:pStyle w:val="Heading2"/>
        <w:jc w:val="center"/>
      </w:pPr>
      <w:r>
        <w:t>Using Data for Decision Making: Part 1</w:t>
      </w:r>
    </w:p>
    <w:p w14:paraId="459A9121" w14:textId="101F1354" w:rsidR="00334C3C" w:rsidRPr="00334C3C" w:rsidRDefault="00771A48" w:rsidP="00761F4A">
      <w:pPr>
        <w:pStyle w:val="Heading2"/>
        <w:jc w:val="center"/>
      </w:pPr>
      <w:r>
        <w:t>Thursday</w:t>
      </w:r>
      <w:r w:rsidR="001B3B73">
        <w:t xml:space="preserve">, </w:t>
      </w:r>
      <w:r>
        <w:t>May 23</w:t>
      </w:r>
      <w:r w:rsidR="001B3B73">
        <w:t>, 2019</w:t>
      </w:r>
      <w:r w:rsidR="00761F4A">
        <w:t xml:space="preserve"> | </w:t>
      </w:r>
      <w:r w:rsidR="001B3B73">
        <w:t>2</w:t>
      </w:r>
      <w:r w:rsidR="00761F4A">
        <w:t>:00 p.m.</w:t>
      </w:r>
    </w:p>
    <w:p w14:paraId="55BE675E" w14:textId="77777777" w:rsidR="00334C3C" w:rsidRDefault="00334C3C" w:rsidP="00334C3C">
      <w:pPr>
        <w:spacing w:after="0" w:line="240" w:lineRule="auto"/>
        <w:rPr>
          <w:rFonts w:eastAsia="Times New Roman"/>
          <w:caps/>
          <w:color w:val="595959"/>
          <w:spacing w:val="10"/>
          <w:sz w:val="24"/>
          <w:szCs w:val="24"/>
        </w:rPr>
      </w:pPr>
    </w:p>
    <w:p w14:paraId="04906CD3" w14:textId="7DB3CE42" w:rsidR="00334C3C" w:rsidRPr="00334C3C" w:rsidRDefault="005A2FCE" w:rsidP="00334C3C">
      <w:pPr>
        <w:pBdr>
          <w:top w:val="single" w:sz="24" w:space="0" w:color="08B89D"/>
          <w:left w:val="single" w:sz="24" w:space="0" w:color="08B89D"/>
          <w:bottom w:val="single" w:sz="24" w:space="0" w:color="08B89D"/>
          <w:right w:val="single" w:sz="24" w:space="0" w:color="08B89D"/>
        </w:pBdr>
        <w:shd w:val="clear" w:color="auto" w:fill="08B89D"/>
        <w:spacing w:after="0" w:line="240" w:lineRule="auto"/>
        <w:outlineLvl w:val="0"/>
        <w:rPr>
          <w:rFonts w:eastAsia="Times New Roman"/>
          <w:b/>
          <w:bCs/>
          <w:caps/>
          <w:color w:val="FFFFFF"/>
          <w:spacing w:val="15"/>
        </w:rPr>
      </w:pPr>
      <w:r>
        <w:rPr>
          <w:rFonts w:eastAsia="Times New Roman"/>
          <w:b/>
          <w:bCs/>
          <w:caps/>
          <w:color w:val="FFFFFF"/>
          <w:spacing w:val="15"/>
        </w:rPr>
        <w:t xml:space="preserve">Questions about </w:t>
      </w:r>
      <w:r w:rsidR="0072461A">
        <w:rPr>
          <w:rFonts w:eastAsia="Times New Roman"/>
          <w:b/>
          <w:bCs/>
          <w:caps/>
          <w:color w:val="FFFFFF"/>
          <w:spacing w:val="15"/>
        </w:rPr>
        <w:t>Data collection and analysis</w:t>
      </w:r>
    </w:p>
    <w:p w14:paraId="4F3EE3C3" w14:textId="186D8821" w:rsidR="00771A48" w:rsidRDefault="00771A48" w:rsidP="00334C3C">
      <w:pPr>
        <w:spacing w:before="240" w:after="0" w:line="240" w:lineRule="auto"/>
        <w:outlineLvl w:val="1"/>
        <w:rPr>
          <w:rFonts w:ascii="Cambria" w:eastAsia="Times New Roman" w:hAnsi="Cambria"/>
          <w:b/>
          <w:color w:val="F15F43"/>
        </w:rPr>
      </w:pPr>
      <w:r>
        <w:rPr>
          <w:rFonts w:ascii="Cambria" w:eastAsia="Times New Roman" w:hAnsi="Cambria"/>
          <w:b/>
          <w:color w:val="F15F43"/>
        </w:rPr>
        <w:t>What is</w:t>
      </w:r>
      <w:r w:rsidRPr="00771A48">
        <w:rPr>
          <w:rFonts w:ascii="Cambria" w:eastAsia="Times New Roman" w:hAnsi="Cambria"/>
          <w:b/>
          <w:color w:val="F15F43"/>
        </w:rPr>
        <w:t xml:space="preserve"> the best practice for tracking transgender individuals </w:t>
      </w:r>
      <w:r>
        <w:rPr>
          <w:rFonts w:ascii="Cambria" w:eastAsia="Times New Roman" w:hAnsi="Cambria"/>
          <w:b/>
          <w:color w:val="F15F43"/>
        </w:rPr>
        <w:t>as</w:t>
      </w:r>
      <w:r w:rsidRPr="00771A48">
        <w:rPr>
          <w:rFonts w:ascii="Cambria" w:eastAsia="Times New Roman" w:hAnsi="Cambria"/>
          <w:b/>
          <w:color w:val="F15F43"/>
        </w:rPr>
        <w:t xml:space="preserve"> many don’t identify as trans</w:t>
      </w:r>
      <w:r>
        <w:rPr>
          <w:rFonts w:ascii="Cambria" w:eastAsia="Times New Roman" w:hAnsi="Cambria"/>
          <w:b/>
          <w:color w:val="F15F43"/>
        </w:rPr>
        <w:t>gender,</w:t>
      </w:r>
      <w:r w:rsidRPr="00771A48">
        <w:rPr>
          <w:rFonts w:ascii="Cambria" w:eastAsia="Times New Roman" w:hAnsi="Cambria"/>
          <w:b/>
          <w:color w:val="F15F43"/>
        </w:rPr>
        <w:t xml:space="preserve"> but rather just male or female?</w:t>
      </w:r>
    </w:p>
    <w:p w14:paraId="3B6B9667" w14:textId="56E70D35" w:rsidR="00926614" w:rsidRDefault="00926614" w:rsidP="00926614">
      <w:pPr>
        <w:spacing w:after="0" w:line="240" w:lineRule="auto"/>
        <w:rPr>
          <w:rFonts w:asciiTheme="majorHAnsi" w:eastAsia="Times New Roman" w:hAnsiTheme="majorHAnsi"/>
          <w:color w:val="313534" w:themeColor="text1"/>
        </w:rPr>
      </w:pPr>
      <w:r>
        <w:rPr>
          <w:rFonts w:asciiTheme="majorHAnsi" w:eastAsia="Times New Roman" w:hAnsiTheme="majorHAnsi"/>
          <w:color w:val="313534" w:themeColor="text1"/>
        </w:rPr>
        <w:t xml:space="preserve">A best practice for identifying transgender individuals </w:t>
      </w:r>
      <w:r w:rsidR="00C713A5" w:rsidRPr="00C713A5">
        <w:rPr>
          <w:rFonts w:asciiTheme="majorHAnsi" w:eastAsia="Times New Roman" w:hAnsiTheme="majorHAnsi"/>
          <w:color w:val="313534" w:themeColor="text1"/>
        </w:rPr>
        <w:t>is</w:t>
      </w:r>
      <w:r>
        <w:rPr>
          <w:rFonts w:asciiTheme="majorHAnsi" w:eastAsia="Times New Roman" w:hAnsiTheme="majorHAnsi"/>
          <w:color w:val="313534" w:themeColor="text1"/>
        </w:rPr>
        <w:t xml:space="preserve"> to ask a two-part question: First, ask the client their assigned sex at birth and second, ask about their</w:t>
      </w:r>
      <w:r w:rsidR="00C713A5" w:rsidRPr="00C713A5">
        <w:rPr>
          <w:rFonts w:asciiTheme="majorHAnsi" w:eastAsia="Times New Roman" w:hAnsiTheme="majorHAnsi"/>
          <w:color w:val="313534" w:themeColor="text1"/>
        </w:rPr>
        <w:t xml:space="preserve"> current gender identity. </w:t>
      </w:r>
      <w:r>
        <w:rPr>
          <w:rFonts w:asciiTheme="majorHAnsi" w:eastAsia="Times New Roman" w:hAnsiTheme="majorHAnsi"/>
          <w:color w:val="313534" w:themeColor="text1"/>
        </w:rPr>
        <w:t xml:space="preserve">This allows clients to respond to questions in a way that is gender affirming and comfortable for them, and also allows programs to accurately identify this client population. More broadly, it is strongly encouraged that RWHAP providers and programs evaluate their current data collection methods to identify ways they can improve their processes and respectfully collect this information. For example, this might include conducting focus groups or having informal conversations with transgender individuals to ask how they would like to be addressed and asking for suggestions for best practices for collecting gender information from their communities.  </w:t>
      </w:r>
    </w:p>
    <w:p w14:paraId="0D8E6385" w14:textId="77777777" w:rsidR="00771A48" w:rsidRDefault="00771A48" w:rsidP="00771A48">
      <w:pPr>
        <w:spacing w:before="240" w:after="0" w:line="240" w:lineRule="auto"/>
        <w:contextualSpacing/>
        <w:outlineLvl w:val="1"/>
        <w:rPr>
          <w:rFonts w:ascii="Cambria" w:eastAsia="Times New Roman" w:hAnsi="Cambria"/>
          <w:b/>
          <w:color w:val="F15F43"/>
        </w:rPr>
      </w:pPr>
    </w:p>
    <w:p w14:paraId="6640CA53" w14:textId="77777777" w:rsidR="00771A48" w:rsidRDefault="00771A48" w:rsidP="00771A48">
      <w:pPr>
        <w:spacing w:before="240" w:after="0" w:line="240" w:lineRule="auto"/>
        <w:contextualSpacing/>
        <w:outlineLvl w:val="1"/>
        <w:rPr>
          <w:rFonts w:ascii="Cambria" w:eastAsia="Times New Roman" w:hAnsi="Cambria"/>
          <w:b/>
          <w:color w:val="F15F43"/>
        </w:rPr>
      </w:pPr>
      <w:r>
        <w:rPr>
          <w:rFonts w:ascii="Cambria" w:eastAsia="Times New Roman" w:hAnsi="Cambria"/>
          <w:b/>
          <w:color w:val="F15F43"/>
        </w:rPr>
        <w:t>H</w:t>
      </w:r>
      <w:r w:rsidRPr="00771A48">
        <w:rPr>
          <w:rFonts w:ascii="Cambria" w:eastAsia="Times New Roman" w:hAnsi="Cambria"/>
          <w:b/>
          <w:color w:val="F15F43"/>
        </w:rPr>
        <w:t>ow are other types of disparities addressed</w:t>
      </w:r>
      <w:r>
        <w:rPr>
          <w:rFonts w:ascii="Cambria" w:eastAsia="Times New Roman" w:hAnsi="Cambria"/>
          <w:b/>
          <w:color w:val="F15F43"/>
        </w:rPr>
        <w:t xml:space="preserve"> (</w:t>
      </w:r>
      <w:proofErr w:type="spellStart"/>
      <w:r>
        <w:rPr>
          <w:rFonts w:ascii="Cambria" w:eastAsia="Times New Roman" w:hAnsi="Cambria"/>
          <w:b/>
          <w:color w:val="F15F43"/>
        </w:rPr>
        <w:t>e.g</w:t>
      </w:r>
      <w:proofErr w:type="spellEnd"/>
      <w:r>
        <w:rPr>
          <w:rFonts w:ascii="Cambria" w:eastAsia="Times New Roman" w:hAnsi="Cambria"/>
          <w:b/>
          <w:color w:val="F15F43"/>
        </w:rPr>
        <w:t xml:space="preserve"> among age group, gender, race and sexual o</w:t>
      </w:r>
      <w:r w:rsidRPr="00771A48">
        <w:rPr>
          <w:rFonts w:ascii="Cambria" w:eastAsia="Times New Roman" w:hAnsi="Cambria"/>
          <w:b/>
          <w:color w:val="F15F43"/>
        </w:rPr>
        <w:t>rientation?</w:t>
      </w:r>
      <w:r>
        <w:rPr>
          <w:rFonts w:ascii="Cambria" w:eastAsia="Times New Roman" w:hAnsi="Cambria"/>
          <w:b/>
          <w:color w:val="F15F43"/>
        </w:rPr>
        <w:t xml:space="preserve">) </w:t>
      </w:r>
    </w:p>
    <w:p w14:paraId="149DE6B0" w14:textId="5E9ECF95" w:rsidR="00771A48" w:rsidRPr="00771A48" w:rsidRDefault="00771A48" w:rsidP="00771A48">
      <w:pPr>
        <w:spacing w:before="240" w:after="0" w:line="240" w:lineRule="auto"/>
        <w:contextualSpacing/>
        <w:outlineLvl w:val="1"/>
        <w:rPr>
          <w:rFonts w:ascii="Cambria" w:eastAsia="Times New Roman" w:hAnsi="Cambria"/>
          <w:b/>
          <w:color w:val="F15F43"/>
        </w:rPr>
      </w:pPr>
      <w:r w:rsidRPr="00771A48">
        <w:rPr>
          <w:rFonts w:asciiTheme="majorHAnsi" w:hAnsiTheme="majorHAnsi"/>
        </w:rPr>
        <w:t>To look at other types of disparities, it’s important to use a combination of analyzing utilization data by these variables -- for example, use of a particular service category by race/ethnicity, or ideally multiple variables to look at use for a subpopulation like young MSM of color, and analyzing HIV Care Continuum data to present it by population -- and doing special needs assessment studies that focus on particular populations. Always important to be able to analyze PLWH and other survey data by these variables, so you can compare data needs, barriers, and baps by subpopulation.</w:t>
      </w:r>
    </w:p>
    <w:p w14:paraId="52418756" w14:textId="0777F242" w:rsidR="00771A48" w:rsidRDefault="00771A48" w:rsidP="00334C3C">
      <w:pPr>
        <w:spacing w:before="240" w:after="0" w:line="240" w:lineRule="auto"/>
        <w:outlineLvl w:val="1"/>
        <w:rPr>
          <w:rFonts w:ascii="Cambria" w:eastAsia="Times New Roman" w:hAnsi="Cambria"/>
          <w:b/>
          <w:color w:val="F15F43"/>
        </w:rPr>
      </w:pPr>
      <w:r w:rsidRPr="00771A48">
        <w:rPr>
          <w:rFonts w:ascii="Cambria" w:eastAsia="Times New Roman" w:hAnsi="Cambria"/>
          <w:b/>
          <w:color w:val="F15F43"/>
        </w:rPr>
        <w:t xml:space="preserve">How do you quantify data </w:t>
      </w:r>
      <w:r>
        <w:rPr>
          <w:rFonts w:ascii="Cambria" w:eastAsia="Times New Roman" w:hAnsi="Cambria"/>
          <w:b/>
          <w:color w:val="F15F43"/>
        </w:rPr>
        <w:t>about</w:t>
      </w:r>
      <w:r w:rsidRPr="00771A48">
        <w:rPr>
          <w:rFonts w:ascii="Cambria" w:eastAsia="Times New Roman" w:hAnsi="Cambria"/>
          <w:b/>
          <w:color w:val="F15F43"/>
        </w:rPr>
        <w:t xml:space="preserve"> geographic areas</w:t>
      </w:r>
      <w:r>
        <w:rPr>
          <w:rFonts w:ascii="Cambria" w:eastAsia="Times New Roman" w:hAnsi="Cambria"/>
          <w:b/>
          <w:color w:val="F15F43"/>
        </w:rPr>
        <w:t>,</w:t>
      </w:r>
      <w:r w:rsidRPr="00771A48">
        <w:rPr>
          <w:rFonts w:ascii="Cambria" w:eastAsia="Times New Roman" w:hAnsi="Cambria"/>
          <w:b/>
          <w:color w:val="F15F43"/>
        </w:rPr>
        <w:t xml:space="preserve"> taking into account people might not seek services closest to their home due to stigma?</w:t>
      </w:r>
    </w:p>
    <w:p w14:paraId="7072C38D" w14:textId="7DC4E53D" w:rsidR="00771A48" w:rsidRPr="00771A48" w:rsidRDefault="00771A48" w:rsidP="00771A48">
      <w:pPr>
        <w:spacing w:before="240" w:after="0" w:line="240" w:lineRule="auto"/>
        <w:contextualSpacing/>
        <w:outlineLvl w:val="1"/>
        <w:rPr>
          <w:rFonts w:asciiTheme="majorHAnsi" w:eastAsia="Times New Roman" w:hAnsiTheme="majorHAnsi"/>
          <w:b/>
          <w:color w:val="F15F43"/>
        </w:rPr>
      </w:pPr>
      <w:r w:rsidRPr="00771A48">
        <w:rPr>
          <w:rFonts w:asciiTheme="majorHAnsi" w:hAnsiTheme="majorHAnsi"/>
        </w:rPr>
        <w:t>If your client-level data system has place of residence consistently entered, you can map where people live and receive care -- and map sources of care. Can also ask in PLWH surveys whether respondents prefer to receive care near their homes or farther away due to stigma, and you can work with providers to look at the residence of their clients -- for example, percent of medical clients at a clinic who live in the same municipality, zip code, etc. or other counties or municipalities. If you find certain subpopulations particularly often seek care out of their area, it may be good to do some focus groups to look at this (e.g., immigrants from a particular area)</w:t>
      </w:r>
    </w:p>
    <w:p w14:paraId="36F1DBDD" w14:textId="77777777" w:rsidR="00771A48" w:rsidRDefault="00771A48" w:rsidP="00771A48">
      <w:pPr>
        <w:spacing w:before="240" w:after="0" w:line="240" w:lineRule="auto"/>
        <w:contextualSpacing/>
        <w:outlineLvl w:val="1"/>
        <w:rPr>
          <w:rFonts w:asciiTheme="majorHAnsi" w:eastAsia="Times New Roman" w:hAnsiTheme="majorHAnsi"/>
          <w:b/>
          <w:color w:val="F15F43"/>
        </w:rPr>
      </w:pPr>
    </w:p>
    <w:p w14:paraId="1DE63D71" w14:textId="035BD67C" w:rsidR="00771A48" w:rsidRDefault="00771A48" w:rsidP="00771A48">
      <w:pPr>
        <w:spacing w:before="240" w:after="0" w:line="240" w:lineRule="auto"/>
        <w:contextualSpacing/>
        <w:outlineLvl w:val="1"/>
        <w:rPr>
          <w:rFonts w:asciiTheme="majorHAnsi" w:eastAsia="Times New Roman" w:hAnsiTheme="majorHAnsi"/>
          <w:b/>
          <w:color w:val="F15F43"/>
        </w:rPr>
      </w:pPr>
      <w:r w:rsidRPr="00771A48">
        <w:rPr>
          <w:rFonts w:asciiTheme="majorHAnsi" w:eastAsia="Times New Roman" w:hAnsiTheme="majorHAnsi"/>
          <w:b/>
          <w:color w:val="F15F43"/>
        </w:rPr>
        <w:t>What is the most common so</w:t>
      </w:r>
      <w:r>
        <w:rPr>
          <w:rFonts w:asciiTheme="majorHAnsi" w:eastAsia="Times New Roman" w:hAnsiTheme="majorHAnsi"/>
          <w:b/>
          <w:color w:val="F15F43"/>
        </w:rPr>
        <w:t>urce of Needs Assessment Data? Does it come from the Medical Monitoring Project (MPP)? If not, a</w:t>
      </w:r>
      <w:r w:rsidRPr="00771A48">
        <w:rPr>
          <w:rFonts w:asciiTheme="majorHAnsi" w:eastAsia="Times New Roman" w:hAnsiTheme="majorHAnsi"/>
          <w:b/>
          <w:color w:val="F15F43"/>
        </w:rPr>
        <w:t>re jurisdictions conduct</w:t>
      </w:r>
      <w:r>
        <w:rPr>
          <w:rFonts w:asciiTheme="majorHAnsi" w:eastAsia="Times New Roman" w:hAnsiTheme="majorHAnsi"/>
          <w:b/>
          <w:color w:val="F15F43"/>
        </w:rPr>
        <w:t>ing their own Needs Assessments and i</w:t>
      </w:r>
      <w:r w:rsidRPr="00771A48">
        <w:rPr>
          <w:rFonts w:asciiTheme="majorHAnsi" w:eastAsia="Times New Roman" w:hAnsiTheme="majorHAnsi"/>
          <w:b/>
          <w:color w:val="F15F43"/>
        </w:rPr>
        <w:t>f so, how often?</w:t>
      </w:r>
    </w:p>
    <w:p w14:paraId="2D9F1303" w14:textId="4AA91FEC" w:rsidR="00771A48" w:rsidRPr="00771A48" w:rsidRDefault="00771A48" w:rsidP="00771A48">
      <w:pPr>
        <w:spacing w:before="240" w:after="0" w:line="240" w:lineRule="auto"/>
        <w:contextualSpacing/>
        <w:outlineLvl w:val="1"/>
        <w:rPr>
          <w:rFonts w:asciiTheme="majorHAnsi" w:eastAsia="Times New Roman" w:hAnsiTheme="majorHAnsi"/>
          <w:b/>
          <w:color w:val="F15F43"/>
        </w:rPr>
      </w:pPr>
      <w:r w:rsidRPr="00771A48">
        <w:rPr>
          <w:rFonts w:asciiTheme="majorHAnsi" w:hAnsiTheme="majorHAnsi"/>
        </w:rPr>
        <w:t xml:space="preserve">Mostly PCs do their own using various methods and get some data from surveillance. Only a limited number of Part A programs are part of the Medical Monitoring Project (MMP), and it doesn’t </w:t>
      </w:r>
      <w:r w:rsidRPr="00771A48">
        <w:rPr>
          <w:rFonts w:asciiTheme="majorHAnsi" w:hAnsiTheme="majorHAnsi"/>
        </w:rPr>
        <w:lastRenderedPageBreak/>
        <w:t xml:space="preserve">provide all the needed pieces of a needs assessment. Surveillance usually provides an epi profile and estimate of unmet need. PC gathers data on service needs and barriers and about provider resources/capacity and capability -- using PLWH surveys, focus groups, special studies, provider surveys, town halls, </w:t>
      </w:r>
      <w:proofErr w:type="gramStart"/>
      <w:r w:rsidRPr="00771A48">
        <w:rPr>
          <w:rFonts w:asciiTheme="majorHAnsi" w:hAnsiTheme="majorHAnsi"/>
        </w:rPr>
        <w:t>etc..</w:t>
      </w:r>
      <w:proofErr w:type="gramEnd"/>
      <w:r w:rsidRPr="00771A48">
        <w:rPr>
          <w:rFonts w:asciiTheme="majorHAnsi" w:hAnsiTheme="majorHAnsi"/>
        </w:rPr>
        <w:t xml:space="preserve"> Then it adds data from the recipient like service utilization data, and determines key service gaps, overall and by subpopulation.</w:t>
      </w:r>
    </w:p>
    <w:p w14:paraId="24CFCDA0" w14:textId="77777777" w:rsidR="00771A48" w:rsidRDefault="00771A48" w:rsidP="00771A48">
      <w:pPr>
        <w:spacing w:before="240" w:after="0" w:line="240" w:lineRule="auto"/>
        <w:contextualSpacing/>
        <w:outlineLvl w:val="1"/>
        <w:rPr>
          <w:rFonts w:asciiTheme="majorHAnsi" w:eastAsia="Times New Roman" w:hAnsiTheme="majorHAnsi"/>
          <w:b/>
          <w:color w:val="F15F43"/>
        </w:rPr>
      </w:pPr>
    </w:p>
    <w:p w14:paraId="2D84F99F" w14:textId="1D85BFA7" w:rsidR="006D53B1" w:rsidRPr="0072461A" w:rsidRDefault="006D53B1" w:rsidP="003E051D">
      <w:pPr>
        <w:spacing w:line="240" w:lineRule="auto"/>
        <w:rPr>
          <w:rFonts w:ascii="Cambria" w:eastAsia="Times New Roman" w:hAnsi="Cambria"/>
          <w:color w:val="auto"/>
        </w:rPr>
      </w:pPr>
      <w:bookmarkStart w:id="0" w:name="_GoBack"/>
      <w:bookmarkEnd w:id="0"/>
    </w:p>
    <w:sectPr w:rsidR="006D53B1" w:rsidRPr="0072461A" w:rsidSect="00C65FD4">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713F13" w16cid:durableId="1FFD3AF1"/>
  <w16cid:commentId w16cid:paraId="73374640" w16cid:durableId="1FFD38FA"/>
  <w16cid:commentId w16cid:paraId="1D8B6C9D" w16cid:durableId="1FFD3838"/>
  <w16cid:commentId w16cid:paraId="07B1C8F0" w16cid:durableId="1FFD3839"/>
  <w16cid:commentId w16cid:paraId="075FC394" w16cid:durableId="1FFD3954"/>
  <w16cid:commentId w16cid:paraId="34CFADD4" w16cid:durableId="1FFD383A"/>
  <w16cid:commentId w16cid:paraId="7A6C8984" w16cid:durableId="1FFD39C4"/>
  <w16cid:commentId w16cid:paraId="520ADE69" w16cid:durableId="1FFD3A8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F3416" w14:textId="77777777" w:rsidR="00D4663B" w:rsidRDefault="00D4663B" w:rsidP="00862CC1">
      <w:pPr>
        <w:spacing w:after="0" w:line="240" w:lineRule="auto"/>
      </w:pPr>
      <w:r>
        <w:separator/>
      </w:r>
    </w:p>
  </w:endnote>
  <w:endnote w:type="continuationSeparator" w:id="0">
    <w:p w14:paraId="5EA29984" w14:textId="77777777" w:rsidR="00D4663B" w:rsidRDefault="00D4663B" w:rsidP="00862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A9851" w14:textId="3CB43838" w:rsidR="00D873DE" w:rsidRDefault="00334C3C" w:rsidP="00D873DE">
    <w:pPr>
      <w:pStyle w:val="Footer"/>
      <w:tabs>
        <w:tab w:val="left" w:pos="2415"/>
      </w:tabs>
      <w:ind w:firstLine="720"/>
      <w:rPr>
        <w:sz w:val="16"/>
        <w:szCs w:val="16"/>
      </w:rPr>
    </w:pPr>
    <w:r>
      <w:rPr>
        <w:noProof/>
      </w:rPr>
      <mc:AlternateContent>
        <mc:Choice Requires="wps">
          <w:drawing>
            <wp:anchor distT="0" distB="0" distL="114300" distR="114300" simplePos="0" relativeHeight="251666432" behindDoc="0" locked="0" layoutInCell="1" allowOverlap="1" wp14:anchorId="4D8A2382" wp14:editId="47810A1E">
              <wp:simplePos x="0" y="0"/>
              <wp:positionH relativeFrom="column">
                <wp:posOffset>-286385</wp:posOffset>
              </wp:positionH>
              <wp:positionV relativeFrom="paragraph">
                <wp:posOffset>-106680</wp:posOffset>
              </wp:positionV>
              <wp:extent cx="716280" cy="470535"/>
              <wp:effectExtent l="0" t="0" r="7620" b="57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470535"/>
                      </a:xfrm>
                      <a:prstGeom prst="rect">
                        <a:avLst/>
                      </a:prstGeom>
                      <a:solidFill>
                        <a:srgbClr val="FFFFFF"/>
                      </a:solidFill>
                      <a:ln w="9525">
                        <a:noFill/>
                        <a:miter lim="800000"/>
                        <a:headEnd/>
                        <a:tailEnd/>
                      </a:ln>
                    </wps:spPr>
                    <wps:txbx>
                      <w:txbxContent>
                        <w:p w14:paraId="7EDBD13F" w14:textId="77777777" w:rsidR="00D873DE" w:rsidRDefault="00334C3C" w:rsidP="00D873DE">
                          <w:r>
                            <w:rPr>
                              <w:noProof/>
                            </w:rPr>
                            <w:drawing>
                              <wp:inline distT="0" distB="0" distL="0" distR="0" wp14:anchorId="4D4C998E" wp14:editId="0EABC2B7">
                                <wp:extent cx="522605" cy="359410"/>
                                <wp:effectExtent l="0" t="0" r="0" b="254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605" cy="3594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8A2382" id="_x0000_t202" coordsize="21600,21600" o:spt="202" path="m0,0l0,21600,21600,21600,21600,0xe">
              <v:stroke joinstyle="miter"/>
              <v:path gradientshapeok="t" o:connecttype="rect"/>
            </v:shapetype>
            <v:shape id="Text_x0020_Box_x0020_2" o:spid="_x0000_s1026" type="#_x0000_t202" style="position:absolute;left:0;text-align:left;margin-left:-22.55pt;margin-top:-8.35pt;width:56.4pt;height:3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2Yxh4CAAAaBAAADgAAAGRycy9lMm9Eb2MueG1srFPbjtsgEH2v1H9AvDd23NzWirPaZpuq0vYi&#10;7fYDMMYxKjAUSOz06zvgbDZt36rygBhm5nDmzLC+HbQiR+G8BFPR6SSnRBgOjTT7in572r1ZUeID&#10;Mw1TYERFT8LT283rV+velqKADlQjHEEQ48veVrQLwZZZ5nknNPMTsMKgswWnWUDT7bPGsR7RtcqK&#10;PF9kPbjGOuDCe7y9H510k/DbVvDwpW29CERVFLmFtLu013HPNmtW7h2zneRnGuwfWGgmDT56gbpn&#10;gZGDk39BackdeGjDhIPOoG0lF6kGrGaa/1HNY8esSLWgON5eZPL/D5Z/Pn51RDYVXVBimMYWPYkh&#10;kHcwkCKq01tfYtCjxbAw4DV2OVXq7QPw754Y2HbM7MWdc9B3gjXIbhozs6vUEcdHkLr/BA0+ww4B&#10;EtDQOh2lQzEIomOXTpfORCocL5fTRbFCD0fXbJnP387TC6x8TrbOhw8CNImHijpsfAJnxwcfIhlW&#10;PofEtzwo2eykUslw+3qrHDkyHJJdWmf038KUIX1Fb+bFPCEbiPlpfrQMOMRK6oqu8rhiOiujGO9N&#10;k86BSTWekYkyZ3WiIKM0YagHDIyS1dCcUCcH47Di58JDB+4nJT0OakX9jwNzghL10aDWN9PZLE52&#10;MmbzZYGGu/bU1x5mOEJVNFAyHrch/YbI18Ad9qSVSa8XJmeuOIBJxvNniRN+baeoly+9+QUAAP//&#10;AwBQSwMEFAAGAAgAAAAhAK8lnbDdAAAACQEAAA8AAABkcnMvZG93bnJldi54bWxMj89ugzAMh++T&#10;9g6RJ+0ytYEJyEYJ1TZp06798wAGXEAlCSJpoW8/77SdbMuffv5cbBcziCtNvndWQ7yOQJCtXdPb&#10;VsPx8Ll6AeED2gYHZ0nDjTxsy/u7AvPGzXZH131oBYdYn6OGLoQxl9LXHRn0azeS5d3JTQYDj1Mr&#10;mwlnDjeDfI6iTBrsLV/ocKSPjurz/mI0nL7np/R1rr7CUe2S7B17Vbmb1o8Py9sGRKAl/MHwq8/q&#10;ULJT5S628WLQsErSmFFu4kyBYCJTXCsNqUpAloX8/0H5AwAA//8DAFBLAQItABQABgAIAAAAIQDk&#10;mcPA+wAAAOEBAAATAAAAAAAAAAAAAAAAAAAAAABbQ29udGVudF9UeXBlc10ueG1sUEsBAi0AFAAG&#10;AAgAAAAhACOyauHXAAAAlAEAAAsAAAAAAAAAAAAAAAAALAEAAF9yZWxzLy5yZWxzUEsBAi0AFAAG&#10;AAgAAAAhALotmMYeAgAAGgQAAA4AAAAAAAAAAAAAAAAALAIAAGRycy9lMm9Eb2MueG1sUEsBAi0A&#10;FAAGAAgAAAAhAK8lnbDdAAAACQEAAA8AAAAAAAAAAAAAAAAAdgQAAGRycy9kb3ducmV2LnhtbFBL&#10;BQYAAAAABAAEAPMAAACABQAAAAA=&#10;" stroked="f">
              <v:textbox>
                <w:txbxContent>
                  <w:p w14:paraId="7EDBD13F" w14:textId="77777777" w:rsidR="00D873DE" w:rsidRDefault="00334C3C" w:rsidP="00D873DE">
                    <w:r>
                      <w:rPr>
                        <w:noProof/>
                      </w:rPr>
                      <w:drawing>
                        <wp:inline distT="0" distB="0" distL="0" distR="0" wp14:anchorId="4D4C998E" wp14:editId="0EABC2B7">
                          <wp:extent cx="522605" cy="359410"/>
                          <wp:effectExtent l="0" t="0" r="0" b="254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605" cy="359410"/>
                                  </a:xfrm>
                                  <a:prstGeom prst="rect">
                                    <a:avLst/>
                                  </a:prstGeom>
                                  <a:noFill/>
                                  <a:ln>
                                    <a:noFill/>
                                  </a:ln>
                                </pic:spPr>
                              </pic:pic>
                            </a:graphicData>
                          </a:graphic>
                        </wp:inline>
                      </w:drawing>
                    </w:r>
                  </w:p>
                </w:txbxContent>
              </v:textbox>
              <w10:wrap type="square"/>
            </v:shape>
          </w:pict>
        </mc:Fallback>
      </mc:AlternateContent>
    </w:r>
    <w:r w:rsidR="00D873DE" w:rsidRPr="00B354F9">
      <w:rPr>
        <w:sz w:val="16"/>
        <w:szCs w:val="16"/>
      </w:rPr>
      <w:t>JSI RESEARCH &amp; TRAINING INSTITUTE, INC.</w:t>
    </w:r>
    <w:r w:rsidR="00D873DE">
      <w:rPr>
        <w:sz w:val="16"/>
        <w:szCs w:val="16"/>
      </w:rPr>
      <w:tab/>
    </w:r>
    <w:r w:rsidR="00D873DE">
      <w:rPr>
        <w:sz w:val="16"/>
        <w:szCs w:val="16"/>
      </w:rPr>
      <w:tab/>
    </w:r>
    <w:r w:rsidR="00D873DE" w:rsidRPr="00B354F9">
      <w:rPr>
        <w:sz w:val="16"/>
        <w:szCs w:val="16"/>
      </w:rPr>
      <w:fldChar w:fldCharType="begin"/>
    </w:r>
    <w:r w:rsidR="00D873DE" w:rsidRPr="00B354F9">
      <w:rPr>
        <w:sz w:val="16"/>
        <w:szCs w:val="16"/>
      </w:rPr>
      <w:instrText xml:space="preserve"> PAGE   \* MERGEFORMAT </w:instrText>
    </w:r>
    <w:r w:rsidR="00D873DE" w:rsidRPr="00B354F9">
      <w:rPr>
        <w:sz w:val="16"/>
        <w:szCs w:val="16"/>
      </w:rPr>
      <w:fldChar w:fldCharType="separate"/>
    </w:r>
    <w:r w:rsidR="00926614">
      <w:rPr>
        <w:noProof/>
        <w:sz w:val="16"/>
        <w:szCs w:val="16"/>
      </w:rPr>
      <w:t>2</w:t>
    </w:r>
    <w:r w:rsidR="00D873DE" w:rsidRPr="00B354F9">
      <w:rPr>
        <w:noProof/>
        <w:sz w:val="16"/>
        <w:szCs w:val="16"/>
      </w:rPr>
      <w:fldChar w:fldCharType="end"/>
    </w:r>
  </w:p>
  <w:p w14:paraId="4AA23890" w14:textId="77777777" w:rsidR="00D873DE" w:rsidRPr="00B354F9" w:rsidRDefault="00D873DE" w:rsidP="00D873DE">
    <w:pPr>
      <w:pStyle w:val="Footer"/>
      <w:tabs>
        <w:tab w:val="left" w:pos="2415"/>
      </w:tabs>
      <w:ind w:firstLine="720"/>
      <w:rPr>
        <w:sz w:val="16"/>
        <w:szCs w:val="16"/>
      </w:rPr>
    </w:pPr>
    <w:r w:rsidRPr="00B354F9">
      <w:rPr>
        <w:sz w:val="16"/>
        <w:szCs w:val="16"/>
      </w:rPr>
      <w:t>HRSA/HAB GRANT: U69HA30795</w:t>
    </w:r>
  </w:p>
  <w:p w14:paraId="4C60BDAF" w14:textId="77777777" w:rsidR="00862CC1" w:rsidRPr="00D873DE" w:rsidRDefault="00862CC1" w:rsidP="00D873D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0B4D6" w14:textId="41CBFA06" w:rsidR="00D873DE" w:rsidRDefault="00334C3C" w:rsidP="00D873DE">
    <w:pPr>
      <w:pStyle w:val="Footer"/>
      <w:tabs>
        <w:tab w:val="left" w:pos="2415"/>
      </w:tabs>
      <w:ind w:firstLine="720"/>
      <w:rPr>
        <w:sz w:val="16"/>
        <w:szCs w:val="16"/>
      </w:rPr>
    </w:pPr>
    <w:r>
      <w:rPr>
        <w:noProof/>
      </w:rPr>
      <mc:AlternateContent>
        <mc:Choice Requires="wps">
          <w:drawing>
            <wp:anchor distT="0" distB="0" distL="114300" distR="114300" simplePos="0" relativeHeight="251664384" behindDoc="0" locked="0" layoutInCell="1" allowOverlap="1" wp14:anchorId="75629AA8" wp14:editId="62D41FFB">
              <wp:simplePos x="0" y="0"/>
              <wp:positionH relativeFrom="column">
                <wp:posOffset>-286385</wp:posOffset>
              </wp:positionH>
              <wp:positionV relativeFrom="paragraph">
                <wp:posOffset>-106680</wp:posOffset>
              </wp:positionV>
              <wp:extent cx="716280" cy="470535"/>
              <wp:effectExtent l="0" t="0" r="7620" b="57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470535"/>
                      </a:xfrm>
                      <a:prstGeom prst="rect">
                        <a:avLst/>
                      </a:prstGeom>
                      <a:solidFill>
                        <a:srgbClr val="FFFFFF"/>
                      </a:solidFill>
                      <a:ln w="9525">
                        <a:noFill/>
                        <a:miter lim="800000"/>
                        <a:headEnd/>
                        <a:tailEnd/>
                      </a:ln>
                    </wps:spPr>
                    <wps:txbx>
                      <w:txbxContent>
                        <w:p w14:paraId="1A6E43B1" w14:textId="77777777" w:rsidR="0037116A" w:rsidRDefault="00334C3C">
                          <w:r>
                            <w:rPr>
                              <w:noProof/>
                            </w:rPr>
                            <w:drawing>
                              <wp:inline distT="0" distB="0" distL="0" distR="0" wp14:anchorId="6E59B00F" wp14:editId="01C41787">
                                <wp:extent cx="522605" cy="359410"/>
                                <wp:effectExtent l="0" t="0" r="0" b="254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605" cy="3594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629AA8" id="_x0000_t202" coordsize="21600,21600" o:spt="202" path="m0,0l0,21600,21600,21600,21600,0xe">
              <v:stroke joinstyle="miter"/>
              <v:path gradientshapeok="t" o:connecttype="rect"/>
            </v:shapetype>
            <v:shape id="_x0000_s1027" type="#_x0000_t202" style="position:absolute;left:0;text-align:left;margin-left:-22.55pt;margin-top:-8.35pt;width:56.4pt;height:3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uXLSICAAAhBAAADgAAAGRycy9lMm9Eb2MueG1srFNtb9sgEP4+af8B8X2x4yZNasWpunSZJnUv&#10;UrsfgDGO0YBjQGJnv74HTtNs+zaND4jj7h6ee+5Y3Q5akYNwXoKp6HSSUyIMh0aaXUW/P23fLSnx&#10;gZmGKTCiokfh6e367ZtVb0tRQAeqEY4giPFlbyvahWDLLPO8E5r5CVhh0NmC0yyg6XZZ41iP6Fpl&#10;RZ5fZz24xjrgwnu8vR+ddJ3w21bw8LVtvQhEVRS5hbS7tNdxz9YrVu4cs53kJxrsH1hoJg0+eoa6&#10;Z4GRvZN/QWnJHXhow4SDzqBtJRepBqxmmv9RzWPHrEi1oDjenmXy/w+Wfzl8c0Q2Fb2ixDCNLXoS&#10;QyDvYSBFVKe3vsSgR4thYcBr7HKq1NsH4D88MbDpmNmJO+eg7wRrkN00ZmYXqSOOjyB1/xkafIbt&#10;AySgoXU6SodiEETHLh3PnYlUOF4uptfFEj0cXbNFPr+apxdY+ZJsnQ8fBWgSDxV12PgEzg4PPkQy&#10;rHwJiW95ULLZSqWS4Xb1RjlyYDgk27RO6L+FKUP6it7Mi3lCNhDz0/xoGXCIldQVXeZxxXRWRjE+&#10;mCadA5NqPCMTZU7qREFGacJQD6kNSbqoXA3NEeVyMM4s/jE8dOB+UdLjvFbU/9wzJyhRnwxKfjOd&#10;zeKAJ2M2XxRouEtPfelhhiNURQMl43ET0qeItA3cYWtamWR7ZXKijHOY1Dz9mTjol3aKev3Z62cA&#10;AAD//wMAUEsDBBQABgAIAAAAIQCvJZ2w3QAAAAkBAAAPAAAAZHJzL2Rvd25yZXYueG1sTI/PboMw&#10;DIfvk/YOkSftMrWBCchGCdU2adOu/fMABlxAJQkiaaFvP++0nWzLn37+XGwXM4grTb53VkO8jkCQ&#10;rV3T21bD8fC5egHhA9oGB2dJw408bMv7uwLzxs12R9d9aAWHWJ+jhi6EMZfS1x0Z9Gs3kuXdyU0G&#10;A49TK5sJZw43g3yOokwa7C1f6HCkj47q8/5iNJy+56f0da6+wlHtkuwde1W5m9aPD8vbBkSgJfzB&#10;8KvP6lCyU+UutvFi0LBK0phRbuJMgWAiU1wrDalKQJaF/P9B+QMAAP//AwBQSwECLQAUAAYACAAA&#10;ACEA5JnDwPsAAADhAQAAEwAAAAAAAAAAAAAAAAAAAAAAW0NvbnRlbnRfVHlwZXNdLnhtbFBLAQIt&#10;ABQABgAIAAAAIQAjsmrh1wAAAJQBAAALAAAAAAAAAAAAAAAAACwBAABfcmVscy8ucmVsc1BLAQIt&#10;ABQABgAIAAAAIQDqe5ctIgIAACEEAAAOAAAAAAAAAAAAAAAAACwCAABkcnMvZTJvRG9jLnhtbFBL&#10;AQItABQABgAIAAAAIQCvJZ2w3QAAAAkBAAAPAAAAAAAAAAAAAAAAAHoEAABkcnMvZG93bnJldi54&#10;bWxQSwUGAAAAAAQABADzAAAAhAUAAAAA&#10;" stroked="f">
              <v:textbox>
                <w:txbxContent>
                  <w:p w14:paraId="1A6E43B1" w14:textId="77777777" w:rsidR="0037116A" w:rsidRDefault="00334C3C">
                    <w:r>
                      <w:rPr>
                        <w:noProof/>
                      </w:rPr>
                      <w:drawing>
                        <wp:inline distT="0" distB="0" distL="0" distR="0" wp14:anchorId="6E59B00F" wp14:editId="01C41787">
                          <wp:extent cx="522605" cy="359410"/>
                          <wp:effectExtent l="0" t="0" r="0" b="254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605" cy="359410"/>
                                  </a:xfrm>
                                  <a:prstGeom prst="rect">
                                    <a:avLst/>
                                  </a:prstGeom>
                                  <a:noFill/>
                                  <a:ln>
                                    <a:noFill/>
                                  </a:ln>
                                </pic:spPr>
                              </pic:pic>
                            </a:graphicData>
                          </a:graphic>
                        </wp:inline>
                      </w:drawing>
                    </w:r>
                  </w:p>
                </w:txbxContent>
              </v:textbox>
              <w10:wrap type="square"/>
            </v:shape>
          </w:pict>
        </mc:Fallback>
      </mc:AlternateContent>
    </w:r>
    <w:r w:rsidR="00B354F9" w:rsidRPr="00B354F9">
      <w:rPr>
        <w:sz w:val="16"/>
        <w:szCs w:val="16"/>
      </w:rPr>
      <w:t>JSI RESEARCH &amp; TRAINING INSTITUTE, INC.</w:t>
    </w:r>
    <w:r w:rsidR="00B354F9">
      <w:rPr>
        <w:sz w:val="16"/>
        <w:szCs w:val="16"/>
      </w:rPr>
      <w:tab/>
    </w:r>
    <w:r w:rsidR="00B354F9">
      <w:rPr>
        <w:sz w:val="16"/>
        <w:szCs w:val="16"/>
      </w:rPr>
      <w:tab/>
    </w:r>
    <w:r w:rsidR="00B354F9" w:rsidRPr="00B354F9">
      <w:rPr>
        <w:sz w:val="16"/>
        <w:szCs w:val="16"/>
      </w:rPr>
      <w:fldChar w:fldCharType="begin"/>
    </w:r>
    <w:r w:rsidR="00B354F9" w:rsidRPr="00B354F9">
      <w:rPr>
        <w:sz w:val="16"/>
        <w:szCs w:val="16"/>
      </w:rPr>
      <w:instrText xml:space="preserve"> PAGE   \* MERGEFORMAT </w:instrText>
    </w:r>
    <w:r w:rsidR="00B354F9" w:rsidRPr="00B354F9">
      <w:rPr>
        <w:sz w:val="16"/>
        <w:szCs w:val="16"/>
      </w:rPr>
      <w:fldChar w:fldCharType="separate"/>
    </w:r>
    <w:r w:rsidR="00926614">
      <w:rPr>
        <w:noProof/>
        <w:sz w:val="16"/>
        <w:szCs w:val="16"/>
      </w:rPr>
      <w:t>1</w:t>
    </w:r>
    <w:r w:rsidR="00B354F9" w:rsidRPr="00B354F9">
      <w:rPr>
        <w:noProof/>
        <w:sz w:val="16"/>
        <w:szCs w:val="16"/>
      </w:rPr>
      <w:fldChar w:fldCharType="end"/>
    </w:r>
  </w:p>
  <w:p w14:paraId="44D682AF" w14:textId="77777777" w:rsidR="00862CC1" w:rsidRPr="00B354F9" w:rsidRDefault="00B354F9" w:rsidP="00D873DE">
    <w:pPr>
      <w:pStyle w:val="Footer"/>
      <w:tabs>
        <w:tab w:val="left" w:pos="2415"/>
      </w:tabs>
      <w:ind w:firstLine="720"/>
      <w:rPr>
        <w:sz w:val="16"/>
        <w:szCs w:val="16"/>
      </w:rPr>
    </w:pPr>
    <w:r w:rsidRPr="00B354F9">
      <w:rPr>
        <w:sz w:val="16"/>
        <w:szCs w:val="16"/>
      </w:rPr>
      <w:t>HRSA/HAB GRANT: U69HA30795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FF695" w14:textId="77777777" w:rsidR="00D4663B" w:rsidRDefault="00D4663B" w:rsidP="00862CC1">
      <w:pPr>
        <w:spacing w:after="0" w:line="240" w:lineRule="auto"/>
      </w:pPr>
      <w:r>
        <w:separator/>
      </w:r>
    </w:p>
  </w:footnote>
  <w:footnote w:type="continuationSeparator" w:id="0">
    <w:p w14:paraId="2BFCFA23" w14:textId="77777777" w:rsidR="00D4663B" w:rsidRDefault="00D4663B" w:rsidP="00862CC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D1BFD" w14:textId="77777777" w:rsidR="00862CC1" w:rsidRDefault="00334C3C" w:rsidP="00364BC9">
    <w:pPr>
      <w:pStyle w:val="Header"/>
      <w:jc w:val="right"/>
    </w:pPr>
    <w:r>
      <w:rPr>
        <w:noProof/>
      </w:rPr>
      <w:drawing>
        <wp:anchor distT="0" distB="182880" distL="114300" distR="114300" simplePos="0" relativeHeight="251662336" behindDoc="0" locked="0" layoutInCell="1" allowOverlap="1" wp14:anchorId="67EC45AF" wp14:editId="6E3A4C33">
          <wp:simplePos x="0" y="0"/>
          <wp:positionH relativeFrom="margin">
            <wp:align>right</wp:align>
          </wp:positionH>
          <wp:positionV relativeFrom="paragraph">
            <wp:posOffset>1905</wp:posOffset>
          </wp:positionV>
          <wp:extent cx="804545" cy="338455"/>
          <wp:effectExtent l="0" t="0" r="0" b="4445"/>
          <wp:wrapTopAndBottom/>
          <wp:docPr id="7" name="Picture 4" descr="CHATT-Horizontal-FullCol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TT-Horizontal-FullColor-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3384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F2EDA" w14:textId="77777777" w:rsidR="00364BC9" w:rsidRDefault="00334C3C" w:rsidP="00364BC9">
    <w:pPr>
      <w:pStyle w:val="Header"/>
      <w:jc w:val="center"/>
    </w:pPr>
    <w:r>
      <w:rPr>
        <w:noProof/>
      </w:rPr>
      <w:drawing>
        <wp:inline distT="0" distB="0" distL="0" distR="0" wp14:anchorId="3C6DFD36" wp14:editId="6297D210">
          <wp:extent cx="1828800" cy="767715"/>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6771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59AD"/>
    <w:multiLevelType w:val="hybridMultilevel"/>
    <w:tmpl w:val="49A8398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9B6F96"/>
    <w:multiLevelType w:val="hybridMultilevel"/>
    <w:tmpl w:val="49A8398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A447F"/>
    <w:multiLevelType w:val="hybridMultilevel"/>
    <w:tmpl w:val="E7FC5C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1076E"/>
    <w:multiLevelType w:val="hybridMultilevel"/>
    <w:tmpl w:val="3AAA1598"/>
    <w:lvl w:ilvl="0" w:tplc="D3A04626">
      <w:start w:val="1"/>
      <w:numFmt w:val="bullet"/>
      <w:pStyle w:val="Table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EB465A"/>
    <w:multiLevelType w:val="hybridMultilevel"/>
    <w:tmpl w:val="75D878C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F664E"/>
    <w:multiLevelType w:val="multilevel"/>
    <w:tmpl w:val="FC4CA3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51008FF"/>
    <w:multiLevelType w:val="multilevel"/>
    <w:tmpl w:val="7B1438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55F647B"/>
    <w:multiLevelType w:val="hybridMultilevel"/>
    <w:tmpl w:val="1F3E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C60356"/>
    <w:multiLevelType w:val="hybridMultilevel"/>
    <w:tmpl w:val="2FA2D49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430E98"/>
    <w:multiLevelType w:val="hybridMultilevel"/>
    <w:tmpl w:val="3C04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5F6FFF"/>
    <w:multiLevelType w:val="multilevel"/>
    <w:tmpl w:val="903E42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589169D"/>
    <w:multiLevelType w:val="hybridMultilevel"/>
    <w:tmpl w:val="15D61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014548"/>
    <w:multiLevelType w:val="hybridMultilevel"/>
    <w:tmpl w:val="C6E4B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4656D6"/>
    <w:multiLevelType w:val="multilevel"/>
    <w:tmpl w:val="45A8BB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1543A09"/>
    <w:multiLevelType w:val="hybridMultilevel"/>
    <w:tmpl w:val="146A90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043EE9"/>
    <w:multiLevelType w:val="multilevel"/>
    <w:tmpl w:val="3EE2BA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AA53F6F"/>
    <w:multiLevelType w:val="hybridMultilevel"/>
    <w:tmpl w:val="194271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AF6A31"/>
    <w:multiLevelType w:val="multilevel"/>
    <w:tmpl w:val="5B2AF8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75C78C2"/>
    <w:multiLevelType w:val="hybridMultilevel"/>
    <w:tmpl w:val="153E7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9A1632"/>
    <w:multiLevelType w:val="hybridMultilevel"/>
    <w:tmpl w:val="49C8E07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CA1AFE"/>
    <w:multiLevelType w:val="multilevel"/>
    <w:tmpl w:val="522847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2"/>
  </w:num>
  <w:num w:numId="2">
    <w:abstractNumId w:val="9"/>
  </w:num>
  <w:num w:numId="3">
    <w:abstractNumId w:val="7"/>
  </w:num>
  <w:num w:numId="4">
    <w:abstractNumId w:val="11"/>
  </w:num>
  <w:num w:numId="5">
    <w:abstractNumId w:val="0"/>
  </w:num>
  <w:num w:numId="6">
    <w:abstractNumId w:val="4"/>
  </w:num>
  <w:num w:numId="7">
    <w:abstractNumId w:val="2"/>
  </w:num>
  <w:num w:numId="8">
    <w:abstractNumId w:val="19"/>
  </w:num>
  <w:num w:numId="9">
    <w:abstractNumId w:val="16"/>
  </w:num>
  <w:num w:numId="10">
    <w:abstractNumId w:val="8"/>
  </w:num>
  <w:num w:numId="11">
    <w:abstractNumId w:val="1"/>
  </w:num>
  <w:num w:numId="12">
    <w:abstractNumId w:val="18"/>
  </w:num>
  <w:num w:numId="13">
    <w:abstractNumId w:val="14"/>
  </w:num>
  <w:num w:numId="14">
    <w:abstractNumId w:val="5"/>
  </w:num>
  <w:num w:numId="15">
    <w:abstractNumId w:val="17"/>
  </w:num>
  <w:num w:numId="16">
    <w:abstractNumId w:val="6"/>
  </w:num>
  <w:num w:numId="17">
    <w:abstractNumId w:val="15"/>
  </w:num>
  <w:num w:numId="18">
    <w:abstractNumId w:val="20"/>
  </w:num>
  <w:num w:numId="19">
    <w:abstractNumId w:val="10"/>
  </w:num>
  <w:num w:numId="20">
    <w:abstractNumId w:val="1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C3C"/>
    <w:rsid w:val="00001412"/>
    <w:rsid w:val="00002939"/>
    <w:rsid w:val="000154D7"/>
    <w:rsid w:val="000555BD"/>
    <w:rsid w:val="00097447"/>
    <w:rsid w:val="0012452B"/>
    <w:rsid w:val="00132D24"/>
    <w:rsid w:val="001539DD"/>
    <w:rsid w:val="00177EE7"/>
    <w:rsid w:val="00181061"/>
    <w:rsid w:val="0019159E"/>
    <w:rsid w:val="001B3B73"/>
    <w:rsid w:val="00222A89"/>
    <w:rsid w:val="00243AA8"/>
    <w:rsid w:val="002C6470"/>
    <w:rsid w:val="002D12F5"/>
    <w:rsid w:val="002F0BE8"/>
    <w:rsid w:val="002F7F03"/>
    <w:rsid w:val="00316C57"/>
    <w:rsid w:val="00316E05"/>
    <w:rsid w:val="00322E0D"/>
    <w:rsid w:val="00334C3C"/>
    <w:rsid w:val="00335A80"/>
    <w:rsid w:val="00364BC9"/>
    <w:rsid w:val="0037116A"/>
    <w:rsid w:val="003B7D1E"/>
    <w:rsid w:val="003C1ADF"/>
    <w:rsid w:val="003E051D"/>
    <w:rsid w:val="003E4620"/>
    <w:rsid w:val="0040660D"/>
    <w:rsid w:val="004448A4"/>
    <w:rsid w:val="004667D1"/>
    <w:rsid w:val="004803C6"/>
    <w:rsid w:val="00481B7C"/>
    <w:rsid w:val="004A1BC3"/>
    <w:rsid w:val="004B6C40"/>
    <w:rsid w:val="00503332"/>
    <w:rsid w:val="0055437D"/>
    <w:rsid w:val="005954DE"/>
    <w:rsid w:val="005A2FCE"/>
    <w:rsid w:val="005E1853"/>
    <w:rsid w:val="00617F37"/>
    <w:rsid w:val="006628BC"/>
    <w:rsid w:val="006A13C5"/>
    <w:rsid w:val="006D435E"/>
    <w:rsid w:val="006D53B1"/>
    <w:rsid w:val="006E321F"/>
    <w:rsid w:val="006E7DE6"/>
    <w:rsid w:val="007025EF"/>
    <w:rsid w:val="0072461A"/>
    <w:rsid w:val="00761F4A"/>
    <w:rsid w:val="00771A48"/>
    <w:rsid w:val="00791BAD"/>
    <w:rsid w:val="007C3BCE"/>
    <w:rsid w:val="007C4FD2"/>
    <w:rsid w:val="007F5E8C"/>
    <w:rsid w:val="0081391D"/>
    <w:rsid w:val="00835D57"/>
    <w:rsid w:val="00843735"/>
    <w:rsid w:val="00862CC1"/>
    <w:rsid w:val="00890675"/>
    <w:rsid w:val="008A5691"/>
    <w:rsid w:val="008F3E71"/>
    <w:rsid w:val="00926614"/>
    <w:rsid w:val="0093416C"/>
    <w:rsid w:val="00985D86"/>
    <w:rsid w:val="009D2E29"/>
    <w:rsid w:val="009E48A7"/>
    <w:rsid w:val="00A24610"/>
    <w:rsid w:val="00A278CF"/>
    <w:rsid w:val="00A4548D"/>
    <w:rsid w:val="00A7529C"/>
    <w:rsid w:val="00A774A5"/>
    <w:rsid w:val="00B01A2C"/>
    <w:rsid w:val="00B01AD6"/>
    <w:rsid w:val="00B03078"/>
    <w:rsid w:val="00B13FD9"/>
    <w:rsid w:val="00B27F19"/>
    <w:rsid w:val="00B3035A"/>
    <w:rsid w:val="00B354F9"/>
    <w:rsid w:val="00B67C39"/>
    <w:rsid w:val="00B71981"/>
    <w:rsid w:val="00BB447C"/>
    <w:rsid w:val="00BB5EA4"/>
    <w:rsid w:val="00BD2551"/>
    <w:rsid w:val="00BF1127"/>
    <w:rsid w:val="00C65FD4"/>
    <w:rsid w:val="00C713A5"/>
    <w:rsid w:val="00CA4366"/>
    <w:rsid w:val="00CA7F80"/>
    <w:rsid w:val="00CF24F5"/>
    <w:rsid w:val="00D044B6"/>
    <w:rsid w:val="00D4663B"/>
    <w:rsid w:val="00D873DE"/>
    <w:rsid w:val="00DB4240"/>
    <w:rsid w:val="00DC0833"/>
    <w:rsid w:val="00EC6694"/>
    <w:rsid w:val="00EF0612"/>
    <w:rsid w:val="00EF2399"/>
    <w:rsid w:val="00EF5817"/>
    <w:rsid w:val="00F54BD2"/>
    <w:rsid w:val="00F57EBC"/>
    <w:rsid w:val="00F6637A"/>
    <w:rsid w:val="00F743B8"/>
    <w:rsid w:val="00FA4627"/>
    <w:rsid w:val="00FC7A5C"/>
    <w:rsid w:val="00FE5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6F113"/>
  <w15:docId w15:val="{C5996013-E2BD-6B46-9B3D-815FEDDC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061"/>
    <w:pPr>
      <w:spacing w:after="200" w:line="276" w:lineRule="auto"/>
    </w:pPr>
    <w:rPr>
      <w:color w:val="313534"/>
      <w:sz w:val="22"/>
      <w:szCs w:val="22"/>
    </w:rPr>
  </w:style>
  <w:style w:type="paragraph" w:styleId="Heading1">
    <w:name w:val="heading 1"/>
    <w:basedOn w:val="Normal"/>
    <w:next w:val="Normal"/>
    <w:link w:val="Heading1Char"/>
    <w:uiPriority w:val="9"/>
    <w:qFormat/>
    <w:rsid w:val="005954DE"/>
    <w:pPr>
      <w:spacing w:line="240" w:lineRule="auto"/>
      <w:jc w:val="center"/>
      <w:outlineLvl w:val="0"/>
    </w:pPr>
    <w:rPr>
      <w:b/>
      <w:caps/>
      <w:color w:val="BF2625"/>
      <w:sz w:val="36"/>
    </w:rPr>
  </w:style>
  <w:style w:type="paragraph" w:styleId="Heading2">
    <w:name w:val="heading 2"/>
    <w:link w:val="Heading2Char"/>
    <w:uiPriority w:val="9"/>
    <w:unhideWhenUsed/>
    <w:qFormat/>
    <w:rsid w:val="00181061"/>
    <w:pPr>
      <w:tabs>
        <w:tab w:val="left" w:pos="1630"/>
      </w:tabs>
      <w:spacing w:after="120"/>
      <w:outlineLvl w:val="1"/>
    </w:pPr>
    <w:rPr>
      <w:rFonts w:cs="Calibri"/>
      <w:b/>
      <w:color w:val="08B89D"/>
      <w:sz w:val="28"/>
      <w:szCs w:val="22"/>
    </w:rPr>
  </w:style>
  <w:style w:type="paragraph" w:styleId="Heading3">
    <w:name w:val="heading 3"/>
    <w:basedOn w:val="Body"/>
    <w:next w:val="Normal"/>
    <w:link w:val="Heading3Char"/>
    <w:uiPriority w:val="9"/>
    <w:unhideWhenUsed/>
    <w:qFormat/>
    <w:rsid w:val="006E7DE6"/>
    <w:pPr>
      <w:keepNext/>
      <w:spacing w:before="240" w:after="60"/>
      <w:outlineLvl w:val="2"/>
    </w:pPr>
    <w:rPr>
      <w:rFonts w:ascii="Calibri" w:eastAsia="Times New Roman" w:hAnsi="Calibri"/>
      <w:b/>
      <w:bCs/>
      <w:color w:val="69726F"/>
      <w:szCs w:val="26"/>
    </w:rPr>
  </w:style>
  <w:style w:type="paragraph" w:styleId="Heading4">
    <w:name w:val="heading 4"/>
    <w:basedOn w:val="Body"/>
    <w:next w:val="Body"/>
    <w:link w:val="Heading4Char"/>
    <w:uiPriority w:val="9"/>
    <w:unhideWhenUsed/>
    <w:qFormat/>
    <w:rsid w:val="006E7DE6"/>
    <w:pPr>
      <w:keepNext/>
      <w:keepLines/>
      <w:spacing w:before="200" w:after="0"/>
      <w:outlineLvl w:val="3"/>
    </w:pPr>
    <w:rPr>
      <w:rFonts w:ascii="Calibri" w:eastAsia="Times New Roman" w:hAnsi="Calibri"/>
      <w:b/>
      <w:bCs/>
      <w:iCs/>
      <w:caps/>
      <w:color w:val="09B89D"/>
      <w:sz w:val="20"/>
    </w:rPr>
  </w:style>
  <w:style w:type="paragraph" w:styleId="Heading5">
    <w:name w:val="heading 5"/>
    <w:basedOn w:val="Body"/>
    <w:next w:val="Body"/>
    <w:link w:val="Heading5Char"/>
    <w:uiPriority w:val="9"/>
    <w:unhideWhenUsed/>
    <w:qFormat/>
    <w:rsid w:val="0055437D"/>
    <w:pPr>
      <w:keepNext/>
      <w:keepLines/>
      <w:spacing w:before="200" w:after="0"/>
      <w:outlineLvl w:val="4"/>
    </w:pPr>
    <w:rPr>
      <w:rFonts w:eastAsia="Times New Roman"/>
      <w:color w:val="045B4D"/>
    </w:rPr>
  </w:style>
  <w:style w:type="paragraph" w:styleId="Heading6">
    <w:name w:val="heading 6"/>
    <w:basedOn w:val="Normal"/>
    <w:next w:val="Normal"/>
    <w:link w:val="Heading6Char"/>
    <w:uiPriority w:val="9"/>
    <w:unhideWhenUsed/>
    <w:qFormat/>
    <w:rsid w:val="0055437D"/>
    <w:pPr>
      <w:keepNext/>
      <w:keepLines/>
      <w:spacing w:before="200" w:after="0"/>
      <w:outlineLvl w:val="5"/>
    </w:pPr>
    <w:rPr>
      <w:rFonts w:ascii="Cambria" w:eastAsia="Times New Roman" w:hAnsi="Cambria"/>
      <w:i/>
      <w:iCs/>
      <w:color w:val="045B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ody"/>
    <w:uiPriority w:val="34"/>
    <w:rsid w:val="00617F37"/>
    <w:pPr>
      <w:ind w:left="720"/>
    </w:pPr>
  </w:style>
  <w:style w:type="character" w:styleId="CommentReference">
    <w:name w:val="annotation reference"/>
    <w:uiPriority w:val="99"/>
    <w:semiHidden/>
    <w:unhideWhenUsed/>
    <w:rsid w:val="00791BAD"/>
    <w:rPr>
      <w:sz w:val="16"/>
      <w:szCs w:val="16"/>
    </w:rPr>
  </w:style>
  <w:style w:type="paragraph" w:styleId="CommentText">
    <w:name w:val="annotation text"/>
    <w:basedOn w:val="Normal"/>
    <w:link w:val="CommentTextChar"/>
    <w:uiPriority w:val="99"/>
    <w:semiHidden/>
    <w:unhideWhenUsed/>
    <w:rsid w:val="00791BAD"/>
    <w:pPr>
      <w:spacing w:line="240" w:lineRule="auto"/>
    </w:pPr>
    <w:rPr>
      <w:sz w:val="20"/>
      <w:szCs w:val="20"/>
    </w:rPr>
  </w:style>
  <w:style w:type="character" w:customStyle="1" w:styleId="CommentTextChar">
    <w:name w:val="Comment Text Char"/>
    <w:basedOn w:val="DefaultParagraphFont"/>
    <w:link w:val="CommentText"/>
    <w:uiPriority w:val="99"/>
    <w:semiHidden/>
    <w:rsid w:val="00791BAD"/>
  </w:style>
  <w:style w:type="paragraph" w:styleId="CommentSubject">
    <w:name w:val="annotation subject"/>
    <w:basedOn w:val="CommentText"/>
    <w:next w:val="CommentText"/>
    <w:link w:val="CommentSubjectChar"/>
    <w:uiPriority w:val="99"/>
    <w:semiHidden/>
    <w:unhideWhenUsed/>
    <w:rsid w:val="00791BAD"/>
    <w:rPr>
      <w:b/>
      <w:bCs/>
    </w:rPr>
  </w:style>
  <w:style w:type="character" w:customStyle="1" w:styleId="CommentSubjectChar">
    <w:name w:val="Comment Subject Char"/>
    <w:link w:val="CommentSubject"/>
    <w:uiPriority w:val="99"/>
    <w:semiHidden/>
    <w:rsid w:val="00791BAD"/>
    <w:rPr>
      <w:b/>
      <w:bCs/>
    </w:rPr>
  </w:style>
  <w:style w:type="paragraph" w:styleId="BalloonText">
    <w:name w:val="Balloon Text"/>
    <w:basedOn w:val="Normal"/>
    <w:link w:val="BalloonTextChar"/>
    <w:uiPriority w:val="99"/>
    <w:semiHidden/>
    <w:unhideWhenUsed/>
    <w:rsid w:val="00791B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1BAD"/>
    <w:rPr>
      <w:rFonts w:ascii="Tahoma" w:hAnsi="Tahoma" w:cs="Tahoma"/>
      <w:sz w:val="16"/>
      <w:szCs w:val="16"/>
    </w:rPr>
  </w:style>
  <w:style w:type="paragraph" w:customStyle="1" w:styleId="tableheader">
    <w:name w:val="table header"/>
    <w:basedOn w:val="Tablemain"/>
    <w:next w:val="Tablemain"/>
    <w:link w:val="tableheaderChar"/>
    <w:qFormat/>
    <w:rsid w:val="00843735"/>
    <w:pPr>
      <w:spacing w:after="0" w:line="240" w:lineRule="auto"/>
    </w:pPr>
    <w:rPr>
      <w:caps/>
      <w:color w:val="FFFFFF"/>
    </w:rPr>
  </w:style>
  <w:style w:type="character" w:customStyle="1" w:styleId="tableheaderChar">
    <w:name w:val="table header Char"/>
    <w:link w:val="tableheader"/>
    <w:locked/>
    <w:rsid w:val="00843735"/>
    <w:rPr>
      <w:caps/>
      <w:color w:val="FFFFFF"/>
      <w:sz w:val="18"/>
      <w:szCs w:val="18"/>
    </w:rPr>
  </w:style>
  <w:style w:type="paragraph" w:customStyle="1" w:styleId="Body">
    <w:name w:val="Body"/>
    <w:basedOn w:val="Normal"/>
    <w:link w:val="BodyChar"/>
    <w:qFormat/>
    <w:rsid w:val="0055437D"/>
    <w:pPr>
      <w:spacing w:after="120" w:line="360" w:lineRule="auto"/>
    </w:pPr>
    <w:rPr>
      <w:rFonts w:ascii="Cambria" w:hAnsi="Cambria"/>
    </w:rPr>
  </w:style>
  <w:style w:type="character" w:customStyle="1" w:styleId="Heading1Char">
    <w:name w:val="Heading 1 Char"/>
    <w:link w:val="Heading1"/>
    <w:uiPriority w:val="9"/>
    <w:rsid w:val="005954DE"/>
    <w:rPr>
      <w:b/>
      <w:caps/>
      <w:color w:val="BF2625"/>
      <w:sz w:val="36"/>
      <w:szCs w:val="22"/>
    </w:rPr>
  </w:style>
  <w:style w:type="character" w:customStyle="1" w:styleId="Heading2Char">
    <w:name w:val="Heading 2 Char"/>
    <w:link w:val="Heading2"/>
    <w:uiPriority w:val="9"/>
    <w:rsid w:val="00181061"/>
    <w:rPr>
      <w:rFonts w:cs="Calibri"/>
      <w:b/>
      <w:color w:val="08B89D"/>
      <w:sz w:val="28"/>
      <w:szCs w:val="22"/>
    </w:rPr>
  </w:style>
  <w:style w:type="character" w:customStyle="1" w:styleId="Heading3Char">
    <w:name w:val="Heading 3 Char"/>
    <w:link w:val="Heading3"/>
    <w:uiPriority w:val="9"/>
    <w:rsid w:val="006E7DE6"/>
    <w:rPr>
      <w:rFonts w:ascii="Calibri" w:eastAsia="Times New Roman" w:hAnsi="Calibri"/>
      <w:b/>
      <w:bCs/>
      <w:color w:val="69726F"/>
      <w:sz w:val="22"/>
      <w:szCs w:val="26"/>
    </w:rPr>
  </w:style>
  <w:style w:type="paragraph" w:styleId="NoSpacing">
    <w:name w:val="No Spacing"/>
    <w:uiPriority w:val="1"/>
    <w:qFormat/>
    <w:rsid w:val="005954DE"/>
    <w:rPr>
      <w:sz w:val="22"/>
      <w:szCs w:val="22"/>
    </w:rPr>
  </w:style>
  <w:style w:type="paragraph" w:styleId="Header">
    <w:name w:val="header"/>
    <w:basedOn w:val="Normal"/>
    <w:link w:val="HeaderChar"/>
    <w:uiPriority w:val="99"/>
    <w:unhideWhenUsed/>
    <w:rsid w:val="00862CC1"/>
    <w:pPr>
      <w:tabs>
        <w:tab w:val="center" w:pos="4680"/>
        <w:tab w:val="right" w:pos="9360"/>
      </w:tabs>
      <w:spacing w:after="0" w:line="240" w:lineRule="auto"/>
    </w:pPr>
  </w:style>
  <w:style w:type="character" w:customStyle="1" w:styleId="HeaderChar">
    <w:name w:val="Header Char"/>
    <w:link w:val="Header"/>
    <w:uiPriority w:val="99"/>
    <w:rsid w:val="00862CC1"/>
    <w:rPr>
      <w:sz w:val="22"/>
      <w:szCs w:val="22"/>
    </w:rPr>
  </w:style>
  <w:style w:type="paragraph" w:styleId="Footer">
    <w:name w:val="footer"/>
    <w:basedOn w:val="Normal"/>
    <w:link w:val="FooterChar"/>
    <w:uiPriority w:val="99"/>
    <w:unhideWhenUsed/>
    <w:rsid w:val="00862CC1"/>
    <w:pPr>
      <w:tabs>
        <w:tab w:val="center" w:pos="4680"/>
        <w:tab w:val="right" w:pos="9360"/>
      </w:tabs>
      <w:spacing w:after="0" w:line="240" w:lineRule="auto"/>
    </w:pPr>
  </w:style>
  <w:style w:type="character" w:customStyle="1" w:styleId="FooterChar">
    <w:name w:val="Footer Char"/>
    <w:link w:val="Footer"/>
    <w:uiPriority w:val="99"/>
    <w:rsid w:val="00862CC1"/>
    <w:rPr>
      <w:sz w:val="22"/>
      <w:szCs w:val="22"/>
    </w:rPr>
  </w:style>
  <w:style w:type="paragraph" w:styleId="Revision">
    <w:name w:val="Revision"/>
    <w:hidden/>
    <w:uiPriority w:val="99"/>
    <w:semiHidden/>
    <w:rsid w:val="00364BC9"/>
    <w:rPr>
      <w:sz w:val="22"/>
      <w:szCs w:val="22"/>
    </w:rPr>
  </w:style>
  <w:style w:type="character" w:customStyle="1" w:styleId="Heading4Char">
    <w:name w:val="Heading 4 Char"/>
    <w:link w:val="Heading4"/>
    <w:uiPriority w:val="9"/>
    <w:rsid w:val="006E7DE6"/>
    <w:rPr>
      <w:rFonts w:ascii="Calibri" w:eastAsia="Times New Roman" w:hAnsi="Calibri" w:cs="Times New Roman"/>
      <w:b/>
      <w:bCs/>
      <w:iCs/>
      <w:caps/>
      <w:color w:val="09B89D"/>
      <w:szCs w:val="22"/>
    </w:rPr>
  </w:style>
  <w:style w:type="character" w:customStyle="1" w:styleId="Heading5Char">
    <w:name w:val="Heading 5 Char"/>
    <w:link w:val="Heading5"/>
    <w:uiPriority w:val="9"/>
    <w:rsid w:val="0055437D"/>
    <w:rPr>
      <w:rFonts w:ascii="Cambria" w:eastAsia="Times New Roman" w:hAnsi="Cambria" w:cs="Times New Roman"/>
      <w:color w:val="045B4D"/>
      <w:sz w:val="22"/>
      <w:szCs w:val="22"/>
    </w:rPr>
  </w:style>
  <w:style w:type="paragraph" w:customStyle="1" w:styleId="Tablemain">
    <w:name w:val="Table: main"/>
    <w:basedOn w:val="Body"/>
    <w:link w:val="TablemainChar"/>
    <w:qFormat/>
    <w:rsid w:val="006E7DE6"/>
    <w:pPr>
      <w:spacing w:line="276" w:lineRule="auto"/>
    </w:pPr>
    <w:rPr>
      <w:rFonts w:ascii="Calibri" w:hAnsi="Calibri"/>
      <w:sz w:val="18"/>
      <w:szCs w:val="18"/>
    </w:rPr>
  </w:style>
  <w:style w:type="paragraph" w:customStyle="1" w:styleId="Tablebullets">
    <w:name w:val="Table: bullets"/>
    <w:basedOn w:val="Tablemain"/>
    <w:link w:val="TablebulletsChar"/>
    <w:qFormat/>
    <w:rsid w:val="006E7DE6"/>
    <w:pPr>
      <w:numPr>
        <w:numId w:val="21"/>
      </w:numPr>
      <w:ind w:left="144" w:hanging="144"/>
    </w:pPr>
  </w:style>
  <w:style w:type="character" w:customStyle="1" w:styleId="BodyChar">
    <w:name w:val="Body Char"/>
    <w:link w:val="Body"/>
    <w:rsid w:val="0055437D"/>
    <w:rPr>
      <w:rFonts w:ascii="Cambria" w:hAnsi="Cambria"/>
      <w:color w:val="313534"/>
      <w:sz w:val="22"/>
      <w:szCs w:val="22"/>
    </w:rPr>
  </w:style>
  <w:style w:type="character" w:customStyle="1" w:styleId="TablemainChar">
    <w:name w:val="Table: main Char"/>
    <w:link w:val="Tablemain"/>
    <w:rsid w:val="006E7DE6"/>
    <w:rPr>
      <w:rFonts w:ascii="Calibri" w:hAnsi="Calibri"/>
      <w:color w:val="313534"/>
      <w:sz w:val="18"/>
      <w:szCs w:val="18"/>
    </w:rPr>
  </w:style>
  <w:style w:type="table" w:customStyle="1" w:styleId="CHATT-table1">
    <w:name w:val="CHATT-table1"/>
    <w:basedOn w:val="TableNormal"/>
    <w:uiPriority w:val="99"/>
    <w:rsid w:val="00843735"/>
    <w:pPr>
      <w:spacing w:after="120"/>
    </w:pPr>
    <w:rPr>
      <w:sz w:val="18"/>
    </w:rPr>
    <w:tblPr>
      <w:tblStyleRowBandSize w:val="1"/>
      <w:tblInd w:w="0" w:type="dxa"/>
      <w:tblBorders>
        <w:top w:val="single" w:sz="4" w:space="0" w:color="69726F"/>
        <w:left w:val="single" w:sz="4" w:space="0" w:color="69726F"/>
        <w:bottom w:val="single" w:sz="4" w:space="0" w:color="69726F"/>
        <w:right w:val="single" w:sz="4" w:space="0" w:color="69726F"/>
        <w:insideH w:val="single" w:sz="4" w:space="0" w:color="69726F"/>
        <w:insideV w:val="single" w:sz="4" w:space="0" w:color="69726F"/>
      </w:tblBorders>
      <w:tblCellMar>
        <w:top w:w="0" w:type="dxa"/>
        <w:left w:w="108" w:type="dxa"/>
        <w:bottom w:w="0" w:type="dxa"/>
        <w:right w:w="108" w:type="dxa"/>
      </w:tblCellMar>
    </w:tblPr>
    <w:tcPr>
      <w:shd w:val="clear" w:color="auto" w:fill="auto"/>
      <w:vAlign w:val="center"/>
    </w:tcPr>
    <w:tblStylePr w:type="firstRow">
      <w:rPr>
        <w:rFonts w:ascii="Calibri" w:hAnsi="Calibri"/>
        <w:b/>
        <w:caps/>
        <w:smallCaps w:val="0"/>
        <w:color w:val="FFFFFF"/>
      </w:rPr>
      <w:tblPr/>
      <w:tcPr>
        <w:shd w:val="clear" w:color="auto" w:fill="08B89D"/>
        <w:vAlign w:val="center"/>
      </w:tcPr>
    </w:tblStylePr>
    <w:tblStylePr w:type="band2Horz">
      <w:rPr>
        <w:color w:val="A7DAD2"/>
      </w:rPr>
      <w:tblPr/>
      <w:tcPr>
        <w:shd w:val="clear" w:color="auto" w:fill="EDF7F6"/>
      </w:tcPr>
    </w:tblStylePr>
  </w:style>
  <w:style w:type="character" w:customStyle="1" w:styleId="TablebulletsChar">
    <w:name w:val="Table: bullets Char"/>
    <w:link w:val="Tablebullets"/>
    <w:rsid w:val="006E7DE6"/>
    <w:rPr>
      <w:rFonts w:ascii="Calibri" w:hAnsi="Calibri"/>
      <w:color w:val="313534"/>
      <w:sz w:val="18"/>
      <w:szCs w:val="18"/>
    </w:rPr>
  </w:style>
  <w:style w:type="table" w:styleId="TableGrid">
    <w:name w:val="Table Grid"/>
    <w:basedOn w:val="TableNormal"/>
    <w:uiPriority w:val="59"/>
    <w:rsid w:val="00843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link w:val="Heading6"/>
    <w:uiPriority w:val="9"/>
    <w:rsid w:val="0055437D"/>
    <w:rPr>
      <w:rFonts w:ascii="Cambria" w:eastAsia="Times New Roman" w:hAnsi="Cambria" w:cs="Times New Roman"/>
      <w:i/>
      <w:iCs/>
      <w:color w:val="045B4D"/>
      <w:sz w:val="22"/>
      <w:szCs w:val="22"/>
    </w:rPr>
  </w:style>
  <w:style w:type="character" w:styleId="Hyperlink">
    <w:name w:val="Hyperlink"/>
    <w:basedOn w:val="DefaultParagraphFont"/>
    <w:uiPriority w:val="99"/>
    <w:unhideWhenUsed/>
    <w:rsid w:val="006D53B1"/>
    <w:rPr>
      <w:color w:val="BF26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7884">
      <w:bodyDiv w:val="1"/>
      <w:marLeft w:val="0"/>
      <w:marRight w:val="0"/>
      <w:marTop w:val="0"/>
      <w:marBottom w:val="0"/>
      <w:divBdr>
        <w:top w:val="none" w:sz="0" w:space="0" w:color="auto"/>
        <w:left w:val="none" w:sz="0" w:space="0" w:color="auto"/>
        <w:bottom w:val="none" w:sz="0" w:space="0" w:color="auto"/>
        <w:right w:val="none" w:sz="0" w:space="0" w:color="auto"/>
      </w:divBdr>
    </w:div>
    <w:div w:id="279193415">
      <w:bodyDiv w:val="1"/>
      <w:marLeft w:val="0"/>
      <w:marRight w:val="0"/>
      <w:marTop w:val="0"/>
      <w:marBottom w:val="0"/>
      <w:divBdr>
        <w:top w:val="none" w:sz="0" w:space="0" w:color="auto"/>
        <w:left w:val="none" w:sz="0" w:space="0" w:color="auto"/>
        <w:bottom w:val="none" w:sz="0" w:space="0" w:color="auto"/>
        <w:right w:val="none" w:sz="0" w:space="0" w:color="auto"/>
      </w:divBdr>
    </w:div>
    <w:div w:id="342250241">
      <w:bodyDiv w:val="1"/>
      <w:marLeft w:val="0"/>
      <w:marRight w:val="0"/>
      <w:marTop w:val="0"/>
      <w:marBottom w:val="0"/>
      <w:divBdr>
        <w:top w:val="none" w:sz="0" w:space="0" w:color="auto"/>
        <w:left w:val="none" w:sz="0" w:space="0" w:color="auto"/>
        <w:bottom w:val="none" w:sz="0" w:space="0" w:color="auto"/>
        <w:right w:val="none" w:sz="0" w:space="0" w:color="auto"/>
      </w:divBdr>
    </w:div>
    <w:div w:id="385640804">
      <w:bodyDiv w:val="1"/>
      <w:marLeft w:val="0"/>
      <w:marRight w:val="0"/>
      <w:marTop w:val="0"/>
      <w:marBottom w:val="0"/>
      <w:divBdr>
        <w:top w:val="none" w:sz="0" w:space="0" w:color="auto"/>
        <w:left w:val="none" w:sz="0" w:space="0" w:color="auto"/>
        <w:bottom w:val="none" w:sz="0" w:space="0" w:color="auto"/>
        <w:right w:val="none" w:sz="0" w:space="0" w:color="auto"/>
      </w:divBdr>
    </w:div>
    <w:div w:id="424301150">
      <w:bodyDiv w:val="1"/>
      <w:marLeft w:val="0"/>
      <w:marRight w:val="0"/>
      <w:marTop w:val="0"/>
      <w:marBottom w:val="0"/>
      <w:divBdr>
        <w:top w:val="none" w:sz="0" w:space="0" w:color="auto"/>
        <w:left w:val="none" w:sz="0" w:space="0" w:color="auto"/>
        <w:bottom w:val="none" w:sz="0" w:space="0" w:color="auto"/>
        <w:right w:val="none" w:sz="0" w:space="0" w:color="auto"/>
      </w:divBdr>
      <w:divsChild>
        <w:div w:id="1996953639">
          <w:marLeft w:val="-255"/>
          <w:marRight w:val="0"/>
          <w:marTop w:val="0"/>
          <w:marBottom w:val="0"/>
          <w:divBdr>
            <w:top w:val="none" w:sz="0" w:space="0" w:color="auto"/>
            <w:left w:val="none" w:sz="0" w:space="0" w:color="auto"/>
            <w:bottom w:val="none" w:sz="0" w:space="0" w:color="auto"/>
            <w:right w:val="none" w:sz="0" w:space="0" w:color="auto"/>
          </w:divBdr>
        </w:div>
      </w:divsChild>
    </w:div>
    <w:div w:id="446120624">
      <w:bodyDiv w:val="1"/>
      <w:marLeft w:val="0"/>
      <w:marRight w:val="0"/>
      <w:marTop w:val="0"/>
      <w:marBottom w:val="0"/>
      <w:divBdr>
        <w:top w:val="none" w:sz="0" w:space="0" w:color="auto"/>
        <w:left w:val="none" w:sz="0" w:space="0" w:color="auto"/>
        <w:bottom w:val="none" w:sz="0" w:space="0" w:color="auto"/>
        <w:right w:val="none" w:sz="0" w:space="0" w:color="auto"/>
      </w:divBdr>
    </w:div>
    <w:div w:id="451436419">
      <w:bodyDiv w:val="1"/>
      <w:marLeft w:val="0"/>
      <w:marRight w:val="0"/>
      <w:marTop w:val="0"/>
      <w:marBottom w:val="0"/>
      <w:divBdr>
        <w:top w:val="none" w:sz="0" w:space="0" w:color="auto"/>
        <w:left w:val="none" w:sz="0" w:space="0" w:color="auto"/>
        <w:bottom w:val="none" w:sz="0" w:space="0" w:color="auto"/>
        <w:right w:val="none" w:sz="0" w:space="0" w:color="auto"/>
      </w:divBdr>
    </w:div>
    <w:div w:id="569315946">
      <w:bodyDiv w:val="1"/>
      <w:marLeft w:val="0"/>
      <w:marRight w:val="0"/>
      <w:marTop w:val="0"/>
      <w:marBottom w:val="0"/>
      <w:divBdr>
        <w:top w:val="none" w:sz="0" w:space="0" w:color="auto"/>
        <w:left w:val="none" w:sz="0" w:space="0" w:color="auto"/>
        <w:bottom w:val="none" w:sz="0" w:space="0" w:color="auto"/>
        <w:right w:val="none" w:sz="0" w:space="0" w:color="auto"/>
      </w:divBdr>
    </w:div>
    <w:div w:id="673262719">
      <w:bodyDiv w:val="1"/>
      <w:marLeft w:val="0"/>
      <w:marRight w:val="0"/>
      <w:marTop w:val="0"/>
      <w:marBottom w:val="0"/>
      <w:divBdr>
        <w:top w:val="none" w:sz="0" w:space="0" w:color="auto"/>
        <w:left w:val="none" w:sz="0" w:space="0" w:color="auto"/>
        <w:bottom w:val="none" w:sz="0" w:space="0" w:color="auto"/>
        <w:right w:val="none" w:sz="0" w:space="0" w:color="auto"/>
      </w:divBdr>
    </w:div>
    <w:div w:id="677851291">
      <w:bodyDiv w:val="1"/>
      <w:marLeft w:val="0"/>
      <w:marRight w:val="0"/>
      <w:marTop w:val="0"/>
      <w:marBottom w:val="0"/>
      <w:divBdr>
        <w:top w:val="none" w:sz="0" w:space="0" w:color="auto"/>
        <w:left w:val="none" w:sz="0" w:space="0" w:color="auto"/>
        <w:bottom w:val="none" w:sz="0" w:space="0" w:color="auto"/>
        <w:right w:val="none" w:sz="0" w:space="0" w:color="auto"/>
      </w:divBdr>
    </w:div>
    <w:div w:id="742608345">
      <w:bodyDiv w:val="1"/>
      <w:marLeft w:val="0"/>
      <w:marRight w:val="0"/>
      <w:marTop w:val="0"/>
      <w:marBottom w:val="0"/>
      <w:divBdr>
        <w:top w:val="none" w:sz="0" w:space="0" w:color="auto"/>
        <w:left w:val="none" w:sz="0" w:space="0" w:color="auto"/>
        <w:bottom w:val="none" w:sz="0" w:space="0" w:color="auto"/>
        <w:right w:val="none" w:sz="0" w:space="0" w:color="auto"/>
      </w:divBdr>
    </w:div>
    <w:div w:id="957103923">
      <w:bodyDiv w:val="1"/>
      <w:marLeft w:val="0"/>
      <w:marRight w:val="0"/>
      <w:marTop w:val="0"/>
      <w:marBottom w:val="0"/>
      <w:divBdr>
        <w:top w:val="none" w:sz="0" w:space="0" w:color="auto"/>
        <w:left w:val="none" w:sz="0" w:space="0" w:color="auto"/>
        <w:bottom w:val="none" w:sz="0" w:space="0" w:color="auto"/>
        <w:right w:val="none" w:sz="0" w:space="0" w:color="auto"/>
      </w:divBdr>
    </w:div>
    <w:div w:id="958951112">
      <w:bodyDiv w:val="1"/>
      <w:marLeft w:val="0"/>
      <w:marRight w:val="0"/>
      <w:marTop w:val="0"/>
      <w:marBottom w:val="0"/>
      <w:divBdr>
        <w:top w:val="none" w:sz="0" w:space="0" w:color="auto"/>
        <w:left w:val="none" w:sz="0" w:space="0" w:color="auto"/>
        <w:bottom w:val="none" w:sz="0" w:space="0" w:color="auto"/>
        <w:right w:val="none" w:sz="0" w:space="0" w:color="auto"/>
      </w:divBdr>
    </w:div>
    <w:div w:id="1226799740">
      <w:bodyDiv w:val="1"/>
      <w:marLeft w:val="0"/>
      <w:marRight w:val="0"/>
      <w:marTop w:val="0"/>
      <w:marBottom w:val="0"/>
      <w:divBdr>
        <w:top w:val="none" w:sz="0" w:space="0" w:color="auto"/>
        <w:left w:val="none" w:sz="0" w:space="0" w:color="auto"/>
        <w:bottom w:val="none" w:sz="0" w:space="0" w:color="auto"/>
        <w:right w:val="none" w:sz="0" w:space="0" w:color="auto"/>
      </w:divBdr>
    </w:div>
    <w:div w:id="1251886132">
      <w:bodyDiv w:val="1"/>
      <w:marLeft w:val="0"/>
      <w:marRight w:val="0"/>
      <w:marTop w:val="0"/>
      <w:marBottom w:val="0"/>
      <w:divBdr>
        <w:top w:val="none" w:sz="0" w:space="0" w:color="auto"/>
        <w:left w:val="none" w:sz="0" w:space="0" w:color="auto"/>
        <w:bottom w:val="none" w:sz="0" w:space="0" w:color="auto"/>
        <w:right w:val="none" w:sz="0" w:space="0" w:color="auto"/>
      </w:divBdr>
    </w:div>
    <w:div w:id="1358694320">
      <w:bodyDiv w:val="1"/>
      <w:marLeft w:val="0"/>
      <w:marRight w:val="0"/>
      <w:marTop w:val="0"/>
      <w:marBottom w:val="0"/>
      <w:divBdr>
        <w:top w:val="none" w:sz="0" w:space="0" w:color="auto"/>
        <w:left w:val="none" w:sz="0" w:space="0" w:color="auto"/>
        <w:bottom w:val="none" w:sz="0" w:space="0" w:color="auto"/>
        <w:right w:val="none" w:sz="0" w:space="0" w:color="auto"/>
      </w:divBdr>
    </w:div>
    <w:div w:id="1375693575">
      <w:bodyDiv w:val="1"/>
      <w:marLeft w:val="0"/>
      <w:marRight w:val="0"/>
      <w:marTop w:val="0"/>
      <w:marBottom w:val="0"/>
      <w:divBdr>
        <w:top w:val="none" w:sz="0" w:space="0" w:color="auto"/>
        <w:left w:val="none" w:sz="0" w:space="0" w:color="auto"/>
        <w:bottom w:val="none" w:sz="0" w:space="0" w:color="auto"/>
        <w:right w:val="none" w:sz="0" w:space="0" w:color="auto"/>
      </w:divBdr>
    </w:div>
    <w:div w:id="1521773181">
      <w:bodyDiv w:val="1"/>
      <w:marLeft w:val="0"/>
      <w:marRight w:val="0"/>
      <w:marTop w:val="0"/>
      <w:marBottom w:val="0"/>
      <w:divBdr>
        <w:top w:val="none" w:sz="0" w:space="0" w:color="auto"/>
        <w:left w:val="none" w:sz="0" w:space="0" w:color="auto"/>
        <w:bottom w:val="none" w:sz="0" w:space="0" w:color="auto"/>
        <w:right w:val="none" w:sz="0" w:space="0" w:color="auto"/>
      </w:divBdr>
    </w:div>
    <w:div w:id="2011709648">
      <w:bodyDiv w:val="1"/>
      <w:marLeft w:val="0"/>
      <w:marRight w:val="0"/>
      <w:marTop w:val="0"/>
      <w:marBottom w:val="0"/>
      <w:divBdr>
        <w:top w:val="none" w:sz="0" w:space="0" w:color="auto"/>
        <w:left w:val="none" w:sz="0" w:space="0" w:color="auto"/>
        <w:bottom w:val="none" w:sz="0" w:space="0" w:color="auto"/>
        <w:right w:val="none" w:sz="0" w:space="0" w:color="auto"/>
      </w:divBdr>
    </w:div>
    <w:div w:id="210175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ose\Documents\CHATT-document-template_OCT2017.dotx" TargetMode="External"/></Relationships>
</file>

<file path=word/theme/theme1.xml><?xml version="1.0" encoding="utf-8"?>
<a:theme xmlns:a="http://schemas.openxmlformats.org/drawingml/2006/main" name="Office Theme">
  <a:themeElements>
    <a:clrScheme name="CHATT">
      <a:dk1>
        <a:srgbClr val="313534"/>
      </a:dk1>
      <a:lt1>
        <a:sysClr val="window" lastClr="FFFFFF"/>
      </a:lt1>
      <a:dk2>
        <a:srgbClr val="69726F"/>
      </a:dk2>
      <a:lt2>
        <a:srgbClr val="E0E9E7"/>
      </a:lt2>
      <a:accent1>
        <a:srgbClr val="08B89D"/>
      </a:accent1>
      <a:accent2>
        <a:srgbClr val="BF2625"/>
      </a:accent2>
      <a:accent3>
        <a:srgbClr val="F15F43"/>
      </a:accent3>
      <a:accent4>
        <a:srgbClr val="A7DAD2"/>
      </a:accent4>
      <a:accent5>
        <a:srgbClr val="08B89D"/>
      </a:accent5>
      <a:accent6>
        <a:srgbClr val="F15F43"/>
      </a:accent6>
      <a:hlink>
        <a:srgbClr val="BF2625"/>
      </a:hlink>
      <a:folHlink>
        <a:srgbClr val="F15F4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A1692-99C3-B140-A79E-C339B5102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C:\Users\clarose\Documents\CHATT-document-template_OCT2017.dotx</Template>
  <TotalTime>0</TotalTime>
  <Pages>2</Pages>
  <Words>540</Words>
  <Characters>2933</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 Levinson</dc:creator>
  <cp:lastModifiedBy>Microsoft Office User</cp:lastModifiedBy>
  <cp:revision>2</cp:revision>
  <dcterms:created xsi:type="dcterms:W3CDTF">2019-06-04T18:08:00Z</dcterms:created>
  <dcterms:modified xsi:type="dcterms:W3CDTF">2019-06-04T18:08:00Z</dcterms:modified>
</cp:coreProperties>
</file>