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77944" cy="406526"/>
            <wp:effectExtent l="0" t="0" r="0" b="0"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44" cy="4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5"/>
        <w:ind w:left="169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2"/>
          <w:sz w:val="28"/>
          <w:u w:val="thick" w:color="000000"/>
        </w:rPr>
        <w:t>Annual</w:t>
      </w:r>
      <w:r>
        <w:rPr>
          <w:rFonts w:ascii="Arial"/>
          <w:b/>
          <w:spacing w:val="2"/>
          <w:sz w:val="28"/>
          <w:u w:val="thick" w:color="000000"/>
        </w:rPr>
        <w:t> </w:t>
      </w:r>
      <w:r>
        <w:rPr>
          <w:rFonts w:ascii="Arial"/>
          <w:b/>
          <w:spacing w:val="-2"/>
          <w:sz w:val="28"/>
          <w:u w:val="thick" w:color="000000"/>
        </w:rPr>
        <w:t>Ryan</w:t>
      </w:r>
      <w:r>
        <w:rPr>
          <w:rFonts w:ascii="Arial"/>
          <w:b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White</w:t>
      </w:r>
      <w:r>
        <w:rPr>
          <w:rFonts w:ascii="Arial"/>
          <w:b/>
          <w:spacing w:val="1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Part</w:t>
      </w:r>
      <w:r>
        <w:rPr>
          <w:rFonts w:ascii="Arial"/>
          <w:b/>
          <w:spacing w:val="1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B </w:t>
      </w:r>
      <w:r>
        <w:rPr>
          <w:rFonts w:ascii="Arial"/>
          <w:b/>
          <w:spacing w:val="-2"/>
          <w:sz w:val="28"/>
          <w:u w:val="thick" w:color="000000"/>
        </w:rPr>
        <w:t>Allocations</w:t>
      </w:r>
      <w:r>
        <w:rPr>
          <w:rFonts w:ascii="Arial"/>
          <w:b/>
          <w:spacing w:val="1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Process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120" w:right="354" w:firstLine="0"/>
        <w:jc w:val="left"/>
      </w:pPr>
      <w:r>
        <w:rPr/>
        <w:t>Each</w:t>
      </w:r>
      <w:r>
        <w:rPr>
          <w:spacing w:val="1"/>
        </w:rPr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Virginia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(VDH)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decisions</w:t>
      </w:r>
      <w:r>
        <w:rPr/>
        <w:t> </w:t>
      </w:r>
      <w:r>
        <w:rPr>
          <w:spacing w:val="-1"/>
        </w:rPr>
        <w:t>regarding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allocation of</w:t>
      </w:r>
      <w:r>
        <w:rPr>
          <w:spacing w:val="3"/>
        </w:rPr>
        <w:t> </w:t>
      </w:r>
      <w:r>
        <w:rPr>
          <w:spacing w:val="-1"/>
        </w:rPr>
        <w:t>Ryan</w:t>
      </w:r>
      <w:r>
        <w:rPr>
          <w:spacing w:val="-6"/>
        </w:rPr>
        <w:t> </w:t>
      </w:r>
      <w:r>
        <w:rPr/>
        <w:t>White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funds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them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Administration</w:t>
      </w:r>
      <w:r>
        <w:rPr>
          <w:spacing w:val="1"/>
        </w:rPr>
        <w:t> </w:t>
      </w:r>
      <w:r>
        <w:rPr>
          <w:spacing w:val="-1"/>
        </w:rPr>
        <w:t>(HRSA) in</w:t>
      </w:r>
      <w:r>
        <w:rPr>
          <w:spacing w:val="1"/>
        </w:rPr>
        <w:t> </w:t>
      </w:r>
      <w:r>
        <w:rPr>
          <w:spacing w:val="-1"/>
        </w:rPr>
        <w:t>the form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Planned Allocations</w:t>
      </w:r>
      <w:r>
        <w:rPr>
          <w:spacing w:val="-2"/>
        </w:rPr>
        <w:t> </w:t>
      </w:r>
      <w:r>
        <w:rPr>
          <w:spacing w:val="-1"/>
        </w:rPr>
        <w:t>Table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63"/>
        </w:rPr>
        <w:t> </w:t>
      </w:r>
      <w:r>
        <w:rPr>
          <w:spacing w:val="-1"/>
        </w:rPr>
        <w:t>category.</w:t>
      </w:r>
      <w:r>
        <w:rPr/>
        <w:t> </w:t>
      </w:r>
      <w:r>
        <w:rPr>
          <w:spacing w:val="-1"/>
        </w:rPr>
        <w:t>Allocations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made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contractors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region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 based </w:t>
      </w:r>
      <w:r>
        <w:rPr/>
        <w:t>on</w:t>
      </w:r>
      <w:r>
        <w:rPr>
          <w:spacing w:val="55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collected from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sources: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54" w:hanging="720"/>
        <w:jc w:val="left"/>
      </w:pPr>
      <w:r>
        <w:rPr>
          <w:spacing w:val="-1"/>
          <w:u w:val="single" w:color="000000"/>
        </w:rPr>
        <w:t>Current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allocation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and expenditure information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each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contractor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–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much</w:t>
      </w:r>
      <w:r>
        <w:rPr>
          <w:spacing w:val="57"/>
        </w:rPr>
        <w:t> </w:t>
      </w:r>
      <w:r>
        <w:rPr>
          <w:spacing w:val="-1"/>
        </w:rPr>
        <w:t>money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allocated to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contractor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beginning 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grant</w:t>
      </w:r>
      <w:r>
        <w:rPr>
          <w:spacing w:val="57"/>
        </w:rPr>
        <w:t> </w:t>
      </w:r>
      <w:r>
        <w:rPr>
          <w:spacing w:val="-1"/>
        </w:rPr>
        <w:t>year?</w:t>
      </w:r>
      <w:r>
        <w:rPr>
          <w:spacing w:val="1"/>
        </w:rPr>
        <w:t> </w:t>
      </w:r>
      <w:r>
        <w:rPr>
          <w:spacing w:val="-1"/>
        </w:rPr>
        <w:t>Did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contractor request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&amp;/or reallocation of</w:t>
      </w:r>
      <w:r>
        <w:rPr/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during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grant</w:t>
      </w:r>
      <w:r>
        <w:rPr/>
        <w:t> </w:t>
      </w:r>
      <w:r>
        <w:rPr>
          <w:spacing w:val="-1"/>
        </w:rPr>
        <w:t>year?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contractor </w:t>
      </w:r>
      <w:r>
        <w:rPr/>
        <w:t>on</w:t>
      </w:r>
      <w:r>
        <w:rPr>
          <w:spacing w:val="-1"/>
        </w:rPr>
        <w:t> track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expend</w:t>
      </w:r>
      <w:r>
        <w:rPr>
          <w:spacing w:val="1"/>
        </w:rPr>
        <w:t> </w:t>
      </w:r>
      <w:r>
        <w:rPr>
          <w:spacing w:val="-1"/>
        </w:rPr>
        <w:t>their total</w:t>
      </w:r>
      <w:r>
        <w:rPr/>
        <w:t> </w:t>
      </w:r>
      <w:r>
        <w:rPr>
          <w:spacing w:val="-1"/>
        </w:rPr>
        <w:t>award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of</w:t>
      </w:r>
      <w:r>
        <w:rPr>
          <w:spacing w:val="4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year?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30" w:hanging="720"/>
        <w:jc w:val="left"/>
      </w:pPr>
      <w:r>
        <w:rPr>
          <w:spacing w:val="-1"/>
          <w:u w:val="single" w:color="000000"/>
        </w:rPr>
        <w:t>Previous allocation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expenditure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information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each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contractor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–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55"/>
        </w:rPr>
        <w:t> </w:t>
      </w:r>
      <w:r>
        <w:rPr>
          <w:spacing w:val="-1"/>
        </w:rPr>
        <w:t>money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awarded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previous</w:t>
      </w:r>
      <w:r>
        <w:rPr/>
        <w:t> </w:t>
      </w:r>
      <w:r>
        <w:rPr>
          <w:spacing w:val="-1"/>
        </w:rPr>
        <w:t>grant</w:t>
      </w:r>
      <w:r>
        <w:rPr/>
        <w:t> </w:t>
      </w:r>
      <w:r>
        <w:rPr>
          <w:spacing w:val="-1"/>
        </w:rPr>
        <w:t>cycle?</w:t>
      </w:r>
      <w:r>
        <w:rPr>
          <w:spacing w:val="-4"/>
        </w:rPr>
        <w:t> </w:t>
      </w:r>
      <w:r>
        <w:rPr>
          <w:spacing w:val="1"/>
        </w:rPr>
        <w:t>Was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>
          <w:spacing w:val="-1"/>
        </w:rPr>
        <w:t>award</w:t>
      </w:r>
      <w:r>
        <w:rPr>
          <w:spacing w:val="1"/>
        </w:rPr>
        <w:t> </w:t>
      </w:r>
      <w:r>
        <w:rPr>
          <w:spacing w:val="-1"/>
        </w:rPr>
        <w:t>expended?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51" w:hanging="720"/>
        <w:jc w:val="left"/>
      </w:pPr>
      <w:r>
        <w:rPr>
          <w:spacing w:val="-1"/>
          <w:u w:val="single" w:color="000000"/>
        </w:rPr>
        <w:t>Performance assessment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contractor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–</w:t>
      </w:r>
      <w:r>
        <w:rPr>
          <w:spacing w:val="-1"/>
        </w:rPr>
        <w:t> Has</w:t>
      </w:r>
      <w:r>
        <w:rPr/>
        <w:t> the</w:t>
      </w:r>
      <w:r>
        <w:rPr>
          <w:spacing w:val="-1"/>
        </w:rPr>
        <w:t> contractor demonstrated</w:t>
      </w:r>
      <w:r>
        <w:rPr>
          <w:spacing w:val="61"/>
        </w:rPr>
        <w:t> </w:t>
      </w:r>
      <w:r>
        <w:rPr>
          <w:spacing w:val="-1"/>
        </w:rPr>
        <w:t>competency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administering previously</w:t>
      </w:r>
      <w:r>
        <w:rPr>
          <w:spacing w:val="-2"/>
        </w:rPr>
        <w:t> </w:t>
      </w:r>
      <w:r>
        <w:rPr/>
        <w:t>awarded</w:t>
      </w:r>
      <w:r>
        <w:rPr>
          <w:spacing w:val="-1"/>
        </w:rPr>
        <w:t> funding?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54" w:hanging="720"/>
        <w:jc w:val="left"/>
      </w:pPr>
      <w:r>
        <w:rPr>
          <w:spacing w:val="-1"/>
          <w:u w:val="single" w:color="000000"/>
        </w:rPr>
        <w:t>Regional service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utilization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patterns </w:t>
      </w:r>
      <w:r>
        <w:rPr>
          <w:spacing w:val="-1"/>
        </w:rPr>
      </w:r>
      <w:r>
        <w:rPr/>
        <w:t>–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served</w:t>
      </w:r>
      <w:r>
        <w:rPr>
          <w:spacing w:val="1"/>
        </w:rPr>
        <w:t> </w:t>
      </w:r>
      <w:r>
        <w:rPr>
          <w:spacing w:val="-1"/>
        </w:rPr>
        <w:t>compared</w:t>
      </w:r>
      <w:r>
        <w:rPr>
          <w:spacing w:val="6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year?</w:t>
      </w:r>
      <w:r>
        <w:rPr>
          <w:spacing w:val="-6"/>
        </w:rPr>
        <w:t> </w:t>
      </w:r>
      <w:r>
        <w:rPr>
          <w:spacing w:val="2"/>
        </w:rPr>
        <w:t>Was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number of</w:t>
      </w:r>
      <w:r>
        <w:rPr/>
        <w:t> </w:t>
      </w:r>
      <w:r>
        <w:rPr>
          <w:spacing w:val="-1"/>
        </w:rPr>
        <w:t>clients</w:t>
      </w:r>
      <w:r>
        <w:rPr/>
        <w:t> </w:t>
      </w:r>
      <w:r>
        <w:rPr>
          <w:spacing w:val="-2"/>
        </w:rPr>
        <w:t>served</w:t>
      </w:r>
      <w:r>
        <w:rPr>
          <w:spacing w:val="57"/>
        </w:rPr>
        <w:t> </w:t>
      </w:r>
      <w:r>
        <w:rPr>
          <w:spacing w:val="-1"/>
        </w:rPr>
        <w:t>regionally/statewide?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30" w:hanging="720"/>
        <w:jc w:val="left"/>
      </w:pPr>
      <w:r>
        <w:rPr>
          <w:spacing w:val="-1"/>
          <w:u w:val="single" w:color="000000"/>
        </w:rPr>
        <w:t>Contractors’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monthly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reports</w:t>
      </w:r>
      <w:r>
        <w:rPr>
          <w:u w:val="single" w:color="000000"/>
        </w:rPr>
        <w:t> </w:t>
      </w:r>
      <w:r>
        <w:rPr/>
      </w:r>
      <w:r>
        <w:rPr/>
        <w:t>-</w:t>
      </w:r>
      <w:r>
        <w:rPr>
          <w:spacing w:val="-8"/>
        </w:rPr>
        <w:t> </w:t>
      </w:r>
      <w:r>
        <w:rPr>
          <w:spacing w:val="1"/>
        </w:rPr>
        <w:t>Which</w:t>
      </w:r>
      <w:r>
        <w:rPr>
          <w:spacing w:val="-1"/>
        </w:rPr>
        <w:t> services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most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53"/>
        </w:rPr>
        <w:t> </w:t>
      </w:r>
      <w:r>
        <w:rPr>
          <w:spacing w:val="-1"/>
        </w:rPr>
        <w:t>region?</w:t>
      </w:r>
      <w:r>
        <w:rPr>
          <w:spacing w:val="-4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region?</w:t>
      </w:r>
      <w:r>
        <w:rPr>
          <w:spacing w:val="60"/>
        </w:rPr>
        <w:t> </w:t>
      </w:r>
      <w:r>
        <w:rPr/>
        <w:t>Were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47"/>
        </w:rPr>
        <w:t> </w:t>
      </w:r>
      <w:r>
        <w:rPr/>
        <w:t>that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funded</w:t>
      </w:r>
      <w:r>
        <w:rPr>
          <w:spacing w:val="1"/>
        </w:rPr>
        <w:t> </w:t>
      </w:r>
      <w:r>
        <w:rPr>
          <w:spacing w:val="-1"/>
        </w:rPr>
        <w:t>(as</w:t>
      </w:r>
      <w:r>
        <w:rPr/>
        <w:t> </w:t>
      </w:r>
      <w:r>
        <w:rPr>
          <w:spacing w:val="-1"/>
        </w:rPr>
        <w:t>evidenced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waiting lists,</w:t>
      </w:r>
      <w:r>
        <w:rPr/>
        <w:t> </w:t>
      </w:r>
      <w:r>
        <w:rPr>
          <w:spacing w:val="-1"/>
        </w:rPr>
        <w:t>client/provider reports,</w:t>
      </w:r>
      <w:r>
        <w:rPr/>
        <w:t> or</w:t>
      </w:r>
      <w:r>
        <w:rPr>
          <w:spacing w:val="57"/>
        </w:rPr>
        <w:t> </w:t>
      </w:r>
      <w:r>
        <w:rPr>
          <w:spacing w:val="-1"/>
        </w:rPr>
        <w:t>interruption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2"/>
        </w:rPr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year)?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91" w:hanging="720"/>
        <w:jc w:val="left"/>
      </w:pPr>
      <w:r>
        <w:rPr>
          <w:spacing w:val="-1"/>
          <w:u w:val="single" w:color="000000"/>
        </w:rPr>
        <w:t>Epidemiological data </w:t>
      </w:r>
      <w:r>
        <w:rPr>
          <w:spacing w:val="-1"/>
        </w:rPr>
      </w:r>
      <w:r>
        <w:rPr/>
        <w:t>–</w:t>
      </w:r>
      <w:r>
        <w:rPr>
          <w:spacing w:val="-1"/>
        </w:rPr>
        <w:t> compare</w:t>
      </w:r>
      <w:r>
        <w:rPr>
          <w:spacing w:val="1"/>
        </w:rPr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1"/>
        </w:rPr>
        <w:t>utilization data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number of</w:t>
      </w:r>
      <w:r>
        <w:rPr/>
        <w:t> </w:t>
      </w:r>
      <w:r>
        <w:rPr>
          <w:spacing w:val="-1"/>
        </w:rPr>
        <w:t>people</w:t>
      </w:r>
      <w:r>
        <w:rPr>
          <w:spacing w:val="73"/>
        </w:rPr>
        <w:t> </w:t>
      </w:r>
      <w:r>
        <w:rPr>
          <w:spacing w:val="-1"/>
        </w:rPr>
        <w:t>known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HIV+ in each</w:t>
      </w:r>
      <w:r>
        <w:rPr>
          <w:spacing w:val="1"/>
        </w:rPr>
        <w:t> </w:t>
      </w:r>
      <w:r>
        <w:rPr>
          <w:spacing w:val="-1"/>
        </w:rPr>
        <w:t>region;</w:t>
      </w:r>
      <w:r>
        <w:rPr/>
        <w:t> </w:t>
      </w:r>
      <w:r>
        <w:rPr>
          <w:spacing w:val="-1"/>
        </w:rPr>
        <w:t>compare </w:t>
      </w:r>
      <w:r>
        <w:rPr/>
        <w:t>to</w:t>
      </w:r>
      <w:r>
        <w:rPr>
          <w:spacing w:val="-1"/>
        </w:rPr>
        <w:t> data from</w:t>
      </w:r>
      <w:r>
        <w:rPr>
          <w:spacing w:val="2"/>
        </w:rPr>
        <w:t> </w:t>
      </w:r>
      <w:r>
        <w:rPr>
          <w:spacing w:val="-1"/>
        </w:rPr>
        <w:t>the previous</w:t>
      </w:r>
      <w:r>
        <w:rPr/>
        <w:t> </w:t>
      </w:r>
      <w:r>
        <w:rPr>
          <w:spacing w:val="-1"/>
        </w:rPr>
        <w:t>year.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30" w:hanging="720"/>
        <w:jc w:val="left"/>
      </w:pPr>
      <w:r>
        <w:rPr>
          <w:u w:val="single" w:color="000000"/>
        </w:rPr>
        <w:t>Other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funding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resources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available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–</w:t>
      </w:r>
      <w:r>
        <w:rPr>
          <w:spacing w:val="-1"/>
        </w:rPr>
        <w:t> other Ryan</w:t>
      </w:r>
      <w:r>
        <w:rPr>
          <w:spacing w:val="-4"/>
        </w:rPr>
        <w:t> </w:t>
      </w:r>
      <w:r>
        <w:rPr/>
        <w:t>White</w:t>
      </w:r>
      <w:r>
        <w:rPr>
          <w:spacing w:val="-1"/>
        </w:rPr>
        <w:t> funding (Part</w:t>
      </w:r>
      <w:r>
        <w:rPr>
          <w:spacing w:val="-2"/>
        </w:rPr>
        <w:t> </w:t>
      </w:r>
      <w:r>
        <w:rPr/>
        <w:t>A, 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D,</w:t>
      </w:r>
      <w:r>
        <w:rPr/>
        <w:t> </w:t>
      </w:r>
      <w:r>
        <w:rPr>
          <w:spacing w:val="-1"/>
        </w:rPr>
        <w:t>MAI,</w:t>
      </w:r>
      <w:r>
        <w:rPr>
          <w:spacing w:val="57"/>
        </w:rPr>
        <w:t> </w:t>
      </w:r>
      <w:r>
        <w:rPr>
          <w:spacing w:val="-1"/>
        </w:rPr>
        <w:t>EC),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intervention funds,</w:t>
      </w:r>
      <w:r>
        <w:rPr/>
        <w:t> </w:t>
      </w:r>
      <w:r>
        <w:rPr>
          <w:spacing w:val="-1"/>
        </w:rPr>
        <w:t>indigent</w:t>
      </w:r>
      <w:r>
        <w:rPr>
          <w:spacing w:val="-2"/>
        </w:rPr>
        <w:t> </w:t>
      </w:r>
      <w:r>
        <w:rPr>
          <w:spacing w:val="-1"/>
        </w:rPr>
        <w:t>care funds,</w:t>
      </w:r>
      <w:r>
        <w:rPr/>
        <w:t> </w:t>
      </w:r>
      <w:r>
        <w:rPr>
          <w:spacing w:val="-1"/>
        </w:rPr>
        <w:t>Medicaid,</w:t>
      </w:r>
      <w:r>
        <w:rPr/>
        <w:t> </w:t>
      </w:r>
      <w:r>
        <w:rPr>
          <w:spacing w:val="-1"/>
        </w:rPr>
        <w:t>Medicare,</w:t>
      </w:r>
      <w:r>
        <w:rPr/>
        <w:t> </w:t>
      </w:r>
      <w:r>
        <w:rPr>
          <w:spacing w:val="-1"/>
        </w:rPr>
        <w:t>private</w:t>
      </w:r>
      <w:r>
        <w:rPr>
          <w:spacing w:val="67"/>
        </w:rPr>
        <w:t> </w:t>
      </w:r>
      <w:r>
        <w:rPr>
          <w:spacing w:val="-1"/>
        </w:rPr>
        <w:t>insurance.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266" w:hanging="720"/>
        <w:jc w:val="left"/>
      </w:pPr>
      <w:r>
        <w:rPr>
          <w:spacing w:val="-1"/>
          <w:u w:val="single" w:color="000000"/>
        </w:rPr>
        <w:t>Needs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assessment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including regional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survey,</w:t>
      </w:r>
      <w:r>
        <w:rPr/>
        <w:t> focus </w:t>
      </w:r>
      <w:r>
        <w:rPr>
          <w:spacing w:val="-1"/>
        </w:rPr>
        <w:t>group</w:t>
      </w:r>
      <w:r>
        <w:rPr>
          <w:spacing w:val="45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informant</w:t>
      </w:r>
      <w:r>
        <w:rPr/>
        <w:t> </w:t>
      </w:r>
      <w:r>
        <w:rPr>
          <w:spacing w:val="-1"/>
        </w:rPr>
        <w:t>interview</w:t>
      </w:r>
      <w:r>
        <w:rPr>
          <w:spacing w:val="-3"/>
        </w:rPr>
        <w:t> </w:t>
      </w:r>
      <w:r>
        <w:rPr/>
        <w:t>data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well</w:t>
      </w:r>
      <w:r>
        <w:rPr/>
        <w:t> as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satisfaction</w:t>
      </w:r>
      <w:r>
        <w:rPr>
          <w:spacing w:val="1"/>
        </w:rPr>
        <w:t> </w:t>
      </w:r>
      <w:r>
        <w:rPr>
          <w:spacing w:val="-1"/>
        </w:rPr>
        <w:t>surveys.</w:t>
      </w:r>
      <w:r>
        <w:rPr>
          <w:spacing w:val="-4"/>
        </w:rPr>
        <w:t> </w:t>
      </w: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reporting are </w:t>
      </w:r>
      <w:r>
        <w:rPr/>
        <w:t>the</w:t>
      </w:r>
      <w:r>
        <w:rPr>
          <w:spacing w:val="-1"/>
        </w:rPr>
        <w:t> needs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their service</w:t>
      </w:r>
      <w:r>
        <w:rPr>
          <w:spacing w:val="1"/>
        </w:rPr>
        <w:t> </w:t>
      </w:r>
      <w:r>
        <w:rPr>
          <w:spacing w:val="-1"/>
        </w:rPr>
        <w:t>areas?</w:t>
      </w:r>
      <w:r>
        <w:rPr>
          <w:spacing w:val="-4"/>
        </w:rPr>
        <w:t> </w:t>
      </w: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5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reported</w:t>
      </w:r>
      <w:r>
        <w:rPr>
          <w:spacing w:val="1"/>
        </w:rPr>
        <w:t> </w:t>
      </w:r>
      <w:r>
        <w:rPr>
          <w:spacing w:val="-1"/>
        </w:rPr>
        <w:t>barriers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gaps</w:t>
      </w:r>
      <w:r>
        <w:rPr/>
        <w:t> </w:t>
      </w:r>
      <w:r>
        <w:rPr>
          <w:spacing w:val="-1"/>
        </w:rPr>
        <w:t>in services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region/state?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266" w:hanging="720"/>
        <w:jc w:val="left"/>
      </w:pPr>
      <w:r>
        <w:rPr>
          <w:u w:val="single" w:color="000000"/>
        </w:rPr>
        <w:t>Other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service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providers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available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centers,</w:t>
      </w:r>
      <w:r>
        <w:rPr>
          <w:spacing w:val="-2"/>
        </w:rPr>
        <w:t> </w:t>
      </w:r>
      <w:r>
        <w:rPr>
          <w:spacing w:val="-1"/>
        </w:rPr>
        <w:t>federally</w:t>
      </w:r>
      <w:r>
        <w:rPr>
          <w:spacing w:val="-2"/>
        </w:rPr>
        <w:t> </w:t>
      </w:r>
      <w:r>
        <w:rPr>
          <w:spacing w:val="-1"/>
        </w:rPr>
        <w:t>qualified</w:t>
      </w:r>
      <w:r>
        <w:rPr>
          <w:spacing w:val="59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centers,</w:t>
      </w:r>
      <w:r>
        <w:rPr>
          <w:spacing w:val="-2"/>
        </w:rPr>
        <w:t> </w:t>
      </w:r>
      <w:r>
        <w:rPr>
          <w:spacing w:val="-1"/>
        </w:rPr>
        <w:t>free</w:t>
      </w:r>
      <w:r>
        <w:rPr>
          <w:spacing w:val="1"/>
        </w:rPr>
        <w:t> </w:t>
      </w:r>
      <w:r>
        <w:rPr>
          <w:spacing w:val="-1"/>
        </w:rPr>
        <w:t>clinics,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departments,</w:t>
      </w:r>
      <w:r>
        <w:rPr>
          <w:spacing w:val="-2"/>
        </w:rPr>
        <w:t> </w:t>
      </w:r>
      <w:r>
        <w:rPr/>
        <w:t>etc.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47" w:top="1360" w:bottom="1240" w:left="1320" w:right="1340"/>
          <w:pgNumType w:start="1"/>
        </w:sect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69" w:after="0"/>
        <w:ind w:left="840" w:right="138" w:hanging="720"/>
        <w:jc w:val="left"/>
      </w:pPr>
      <w:r>
        <w:rPr>
          <w:spacing w:val="-1"/>
          <w:u w:val="single" w:color="000000"/>
        </w:rPr>
        <w:t>Special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circumstances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there unique factors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1"/>
        </w:rPr>
        <w:t>delivery</w:t>
      </w:r>
      <w:r>
        <w:rPr>
          <w:spacing w:val="-2"/>
        </w:rPr>
        <w:t> </w:t>
      </w:r>
      <w:r>
        <w:rPr/>
        <w:t>or</w:t>
      </w:r>
      <w:r>
        <w:rPr>
          <w:spacing w:val="75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need?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example:</w:t>
      </w:r>
      <w:r>
        <w:rPr/>
        <w:t> </w:t>
      </w:r>
      <w:r>
        <w:rPr>
          <w:spacing w:val="-1"/>
        </w:rPr>
        <w:t>geographical</w:t>
      </w:r>
      <w:r>
        <w:rPr>
          <w:spacing w:val="-3"/>
        </w:rPr>
        <w:t> </w:t>
      </w:r>
      <w:r>
        <w:rPr>
          <w:spacing w:val="-1"/>
        </w:rPr>
        <w:t>aspects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catchment</w:t>
      </w:r>
      <w:r>
        <w:rPr>
          <w:spacing w:val="-2"/>
        </w:rPr>
        <w:t> </w:t>
      </w:r>
      <w:r>
        <w:rPr>
          <w:spacing w:val="-1"/>
        </w:rPr>
        <w:t>area,</w:t>
      </w:r>
      <w:r>
        <w:rPr>
          <w:spacing w:val="-2"/>
        </w:rPr>
        <w:t> </w:t>
      </w:r>
      <w:r>
        <w:rPr>
          <w:spacing w:val="-1"/>
        </w:rPr>
        <w:t>distance</w:t>
      </w:r>
      <w:r>
        <w:rPr>
          <w:spacing w:val="63"/>
        </w:rPr>
        <w:t> </w:t>
      </w:r>
      <w:r>
        <w:rPr/>
        <w:t>to</w:t>
      </w:r>
      <w:r>
        <w:rPr>
          <w:spacing w:val="-1"/>
        </w:rPr>
        <w:t> </w:t>
      </w:r>
      <w:r>
        <w:rPr/>
        <w:t>medical</w:t>
      </w:r>
      <w:r>
        <w:rPr>
          <w:spacing w:val="-3"/>
        </w:rPr>
        <w:t> </w:t>
      </w:r>
      <w:r>
        <w:rPr>
          <w:spacing w:val="-1"/>
        </w:rPr>
        <w:t>providers,</w:t>
      </w:r>
      <w:r>
        <w:rPr/>
        <w:t> </w:t>
      </w:r>
      <w:r>
        <w:rPr>
          <w:spacing w:val="-1"/>
        </w:rPr>
        <w:t>closing of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centers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area,</w:t>
      </w:r>
      <w:r>
        <w:rPr/>
        <w:t> </w:t>
      </w:r>
      <w:r>
        <w:rPr>
          <w:spacing w:val="-1"/>
        </w:rPr>
        <w:t>etc.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0" w:right="138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 above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collected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collated beginning approximately</w:t>
      </w:r>
      <w:r>
        <w:rPr>
          <w:spacing w:val="-2"/>
        </w:rPr>
        <w:t> </w:t>
      </w:r>
      <w:r>
        <w:rPr>
          <w:spacing w:val="-1"/>
        </w:rPr>
        <w:t>3-6</w:t>
      </w:r>
      <w:r>
        <w:rPr>
          <w:spacing w:val="55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prior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 end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current</w:t>
      </w:r>
      <w:r>
        <w:rPr>
          <w:spacing w:val="-2"/>
        </w:rPr>
        <w:t> </w:t>
      </w:r>
      <w:r>
        <w:rPr>
          <w:spacing w:val="-1"/>
        </w:rPr>
        <w:t>grant</w:t>
      </w:r>
      <w:r>
        <w:rPr/>
        <w:t> </w:t>
      </w:r>
      <w:r>
        <w:rPr>
          <w:spacing w:val="-1"/>
        </w:rPr>
        <w:t>year in</w:t>
      </w:r>
      <w:r>
        <w:rPr>
          <w:spacing w:val="1"/>
        </w:rPr>
        <w:t> </w:t>
      </w:r>
      <w:r>
        <w:rPr>
          <w:spacing w:val="-1"/>
        </w:rPr>
        <w:t>preparation </w:t>
      </w:r>
      <w:r>
        <w:rPr/>
        <w:t>for</w:t>
      </w:r>
      <w:r>
        <w:rPr>
          <w:spacing w:val="-1"/>
        </w:rPr>
        <w:t> allocations</w:t>
      </w:r>
      <w:r>
        <w:rPr>
          <w:spacing w:val="57"/>
        </w:rPr>
        <w:t> </w:t>
      </w:r>
      <w:r>
        <w:rPr>
          <w:spacing w:val="-1"/>
        </w:rPr>
        <w:t>determination </w:t>
      </w:r>
      <w:r>
        <w:rPr/>
        <w:t>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upcoming year.</w:t>
      </w:r>
      <w:r>
        <w:rPr/>
        <w:t> </w:t>
      </w:r>
      <w:r>
        <w:rPr>
          <w:spacing w:val="-1"/>
        </w:rPr>
        <w:t>Generally,</w:t>
      </w:r>
      <w:r>
        <w:rPr/>
        <w:t> </w:t>
      </w:r>
      <w:r>
        <w:rPr>
          <w:spacing w:val="-1"/>
        </w:rPr>
        <w:t>VDH</w:t>
      </w:r>
      <w:r>
        <w:rPr/>
        <w:t> does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what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Ryan</w:t>
      </w:r>
      <w:r>
        <w:rPr>
          <w:spacing w:val="39"/>
        </w:rPr>
        <w:t> </w:t>
      </w:r>
      <w:r>
        <w:rPr/>
        <w:t>White</w:t>
      </w:r>
      <w:r>
        <w:rPr>
          <w:spacing w:val="-1"/>
        </w:rPr>
        <w:t> Part</w:t>
      </w:r>
      <w:r>
        <w:rPr>
          <w:spacing w:val="-2"/>
        </w:rPr>
        <w:t> </w:t>
      </w:r>
      <w:r>
        <w:rPr/>
        <w:t>B</w:t>
      </w:r>
      <w:r>
        <w:rPr>
          <w:spacing w:val="1"/>
        </w:rPr>
        <w:t> </w:t>
      </w:r>
      <w:r>
        <w:rPr>
          <w:spacing w:val="-1"/>
        </w:rPr>
        <w:t>award</w:t>
      </w:r>
      <w:r>
        <w:rPr>
          <w:spacing w:val="1"/>
        </w:rPr>
        <w:t> </w:t>
      </w:r>
      <w:r>
        <w:rPr>
          <w:spacing w:val="-1"/>
        </w:rPr>
        <w:t>amount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the upcoming year,</w:t>
      </w:r>
      <w:r>
        <w:rPr/>
        <w:t> so</w:t>
      </w:r>
      <w:r>
        <w:rPr>
          <w:spacing w:val="1"/>
        </w:rPr>
        <w:t> </w:t>
      </w:r>
      <w:r>
        <w:rPr>
          <w:spacing w:val="-1"/>
        </w:rPr>
        <w:t>allocations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loosely</w:t>
      </w:r>
      <w:r>
        <w:rPr>
          <w:spacing w:val="57"/>
        </w:rPr>
        <w:t> </w:t>
      </w:r>
      <w:r>
        <w:rPr>
          <w:spacing w:val="-1"/>
        </w:rPr>
        <w:t>based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2"/>
        </w:rPr>
        <w:t>award</w:t>
      </w:r>
      <w:r>
        <w:rPr>
          <w:spacing w:val="1"/>
        </w:rPr>
        <w:t> </w:t>
      </w:r>
      <w:r>
        <w:rPr>
          <w:spacing w:val="-1"/>
        </w:rPr>
        <w:t>amount.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addition,</w:t>
      </w:r>
      <w:r>
        <w:rPr>
          <w:spacing w:val="-2"/>
        </w:rPr>
        <w:t> </w:t>
      </w:r>
      <w:r>
        <w:rPr>
          <w:spacing w:val="-1"/>
        </w:rPr>
        <w:t>estimations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expenditures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83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>
          <w:spacing w:val="-1"/>
        </w:rPr>
        <w:t>monitors</w:t>
      </w:r>
      <w:r>
        <w:rPr/>
        <w:t> </w:t>
      </w:r>
      <w:r>
        <w:rPr>
          <w:spacing w:val="-1"/>
        </w:rPr>
        <w:t>based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their contractors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invoice</w:t>
      </w:r>
      <w:r>
        <w:rPr>
          <w:spacing w:val="1"/>
        </w:rPr>
        <w:t> </w:t>
      </w:r>
      <w:r>
        <w:rPr>
          <w:spacing w:val="-1"/>
        </w:rPr>
        <w:t>tracking</w:t>
      </w:r>
      <w:r>
        <w:rPr>
          <w:spacing w:val="79"/>
        </w:rPr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spreadsheets</w:t>
      </w:r>
      <w:r>
        <w:rPr>
          <w:spacing w:val="-2"/>
        </w:rPr>
        <w:t> 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created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>
          <w:spacing w:val="-1"/>
        </w:rPr>
        <w:t>funding amounts</w:t>
      </w:r>
      <w:r>
        <w:rPr>
          <w:spacing w:val="71"/>
        </w:rPr>
        <w:t>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Ryan</w:t>
      </w:r>
      <w:r>
        <w:rPr>
          <w:spacing w:val="-4"/>
        </w:rPr>
        <w:t> </w:t>
      </w:r>
      <w:r>
        <w:rPr/>
        <w:t>White</w:t>
      </w:r>
      <w:r>
        <w:rPr>
          <w:spacing w:val="1"/>
        </w:rPr>
        <w:t> </w:t>
      </w:r>
      <w:r>
        <w:rPr>
          <w:spacing w:val="-1"/>
        </w:rPr>
        <w:t>Parts</w:t>
      </w:r>
      <w:r>
        <w:rPr/>
        <w:t> as </w:t>
      </w:r>
      <w:r>
        <w:rPr>
          <w:spacing w:val="-1"/>
        </w:rPr>
        <w:t>well</w:t>
      </w:r>
      <w:r>
        <w:rPr/>
        <w:t> as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epidemiological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1"/>
        </w:rPr>
        <w:t>utilization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59"/>
        </w:rPr>
        <w:t> </w:t>
      </w:r>
      <w:r>
        <w:rPr/>
        <w:t>and</w:t>
      </w:r>
      <w:r>
        <w:rPr>
          <w:spacing w:val="-1"/>
        </w:rPr>
        <w:t> annual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B</w:t>
      </w:r>
      <w:r>
        <w:rPr>
          <w:spacing w:val="-2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information.</w:t>
      </w:r>
      <w:r>
        <w:rPr>
          <w:spacing w:val="-2"/>
        </w:rPr>
        <w:t> </w:t>
      </w:r>
      <w:r>
        <w:rPr>
          <w:spacing w:val="-1"/>
        </w:rPr>
        <w:t>These spreadsheets</w:t>
      </w:r>
      <w:r>
        <w:rPr/>
        <w:t> </w:t>
      </w:r>
      <w:r>
        <w:rPr>
          <w:spacing w:val="-1"/>
        </w:rPr>
        <w:t>are updated each</w:t>
      </w:r>
      <w:r>
        <w:rPr>
          <w:spacing w:val="1"/>
        </w:rPr>
        <w:t> </w:t>
      </w:r>
      <w:r>
        <w:rPr>
          <w:spacing w:val="-1"/>
        </w:rPr>
        <w:t>year and</w:t>
      </w:r>
      <w:r>
        <w:rPr>
          <w:spacing w:val="67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years’</w:t>
      </w:r>
      <w:r>
        <w:rPr/>
        <w:t> data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compare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year </w:t>
      </w:r>
      <w:r>
        <w:rPr/>
        <w:t>to</w:t>
      </w:r>
      <w:r>
        <w:rPr>
          <w:spacing w:val="-1"/>
        </w:rPr>
        <w:t> assist</w:t>
      </w:r>
      <w:r>
        <w:rPr/>
        <w:t> </w:t>
      </w:r>
      <w:r>
        <w:rPr>
          <w:spacing w:val="-1"/>
        </w:rPr>
        <w:t>in </w:t>
      </w:r>
      <w:r>
        <w:rPr/>
        <w:t>making</w:t>
      </w:r>
      <w:r>
        <w:rPr>
          <w:spacing w:val="49"/>
        </w:rPr>
        <w:t> </w:t>
      </w:r>
      <w:r>
        <w:rPr>
          <w:spacing w:val="-1"/>
        </w:rPr>
        <w:t>future funding decisions.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202" w:firstLine="0"/>
        <w:jc w:val="left"/>
      </w:pPr>
      <w:r>
        <w:rPr/>
        <w:t>Once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 above </w:t>
      </w:r>
      <w:r>
        <w:rPr/>
        <w:t>data</w:t>
      </w:r>
      <w:r>
        <w:rPr>
          <w:spacing w:val="-1"/>
        </w:rPr>
        <w:t> sources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reviewed,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has </w:t>
      </w:r>
      <w:r>
        <w:rPr>
          <w:spacing w:val="-1"/>
        </w:rPr>
        <w:t>been</w:t>
      </w:r>
      <w:r>
        <w:rPr>
          <w:spacing w:val="35"/>
        </w:rPr>
        <w:t> </w:t>
      </w:r>
      <w:r>
        <w:rPr>
          <w:spacing w:val="-1"/>
        </w:rPr>
        <w:t>updated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spreadsheets,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HCS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allocations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upcoming year.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presented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team.</w:t>
      </w:r>
      <w:r>
        <w:rPr/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57"/>
        </w:rPr>
        <w:t> </w:t>
      </w:r>
      <w:r>
        <w:rPr>
          <w:spacing w:val="-1"/>
        </w:rPr>
        <w:t>monitor provides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regarding their contractors’ needs.</w:t>
      </w:r>
      <w:r>
        <w:rPr>
          <w:spacing w:val="-2"/>
        </w:rPr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7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presented,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contract</w:t>
      </w:r>
      <w:r>
        <w:rPr>
          <w:spacing w:val="-2"/>
        </w:rPr>
        <w:t> </w:t>
      </w:r>
      <w:r>
        <w:rPr>
          <w:spacing w:val="-1"/>
        </w:rPr>
        <w:t>monitors</w:t>
      </w:r>
      <w:r>
        <w:rPr>
          <w:spacing w:val="-2"/>
        </w:rPr>
        <w:t> </w:t>
      </w:r>
      <w:r>
        <w:rPr/>
        <w:t>make</w:t>
      </w:r>
      <w:r>
        <w:rPr>
          <w:spacing w:val="1"/>
        </w:rPr>
        <w:t> </w:t>
      </w:r>
      <w:r>
        <w:rPr>
          <w:spacing w:val="-1"/>
        </w:rPr>
        <w:t>recommendations</w:t>
      </w:r>
      <w:r>
        <w:rPr>
          <w:spacing w:val="59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funding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agreement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which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responsible,</w:t>
      </w:r>
      <w:r>
        <w:rPr/>
        <w:t> </w:t>
      </w:r>
      <w:r>
        <w:rPr>
          <w:spacing w:val="-1"/>
        </w:rPr>
        <w:t>and present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HCS</w:t>
      </w:r>
      <w:r>
        <w:rPr>
          <w:spacing w:val="54"/>
        </w:rPr>
        <w:t> </w:t>
      </w:r>
      <w:r>
        <w:rPr>
          <w:spacing w:val="-1"/>
        </w:rPr>
        <w:t>team.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HCS</w:t>
      </w:r>
      <w:r>
        <w:rPr>
          <w:spacing w:val="1"/>
        </w:rPr>
        <w:t> </w:t>
      </w:r>
      <w:r>
        <w:rPr>
          <w:spacing w:val="-1"/>
        </w:rPr>
        <w:t>Director </w:t>
      </w:r>
      <w:r>
        <w:rPr/>
        <w:t>and</w:t>
      </w:r>
      <w:r>
        <w:rPr>
          <w:spacing w:val="-1"/>
        </w:rPr>
        <w:t> Assistant</w:t>
      </w:r>
      <w:r>
        <w:rPr/>
        <w:t> </w:t>
      </w:r>
      <w:r>
        <w:rPr>
          <w:spacing w:val="-1"/>
        </w:rPr>
        <w:t>Director will</w:t>
      </w:r>
      <w:r>
        <w:rPr/>
        <w:t> make</w:t>
      </w:r>
      <w:r>
        <w:rPr>
          <w:spacing w:val="-1"/>
        </w:rPr>
        <w:t> final</w:t>
      </w:r>
      <w:r>
        <w:rPr/>
        <w:t> </w:t>
      </w:r>
      <w:r>
        <w:rPr>
          <w:spacing w:val="-1"/>
        </w:rPr>
        <w:t>approval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recommendations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put </w:t>
      </w:r>
      <w:r>
        <w:rPr>
          <w:spacing w:val="-1"/>
        </w:rPr>
        <w:t>into memo </w:t>
      </w:r>
      <w:r>
        <w:rPr/>
        <w:t>form,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then</w:t>
      </w:r>
      <w:r>
        <w:rPr>
          <w:spacing w:val="1"/>
        </w:rPr>
        <w:t> </w:t>
      </w:r>
      <w:r>
        <w:rPr>
          <w:spacing w:val="-1"/>
        </w:rPr>
        <w:t>utilized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start</w:t>
      </w:r>
      <w:r>
        <w:rPr/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contracting process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grant</w:t>
      </w:r>
      <w:r>
        <w:rPr/>
        <w:t> </w:t>
      </w:r>
      <w:r>
        <w:rPr>
          <w:spacing w:val="-1"/>
        </w:rPr>
        <w:t>year.</w:t>
      </w:r>
    </w:p>
    <w:sectPr>
      <w:pgSz w:w="12240" w:h="15840"/>
      <w:pgMar w:header="0" w:footer="1047" w:top="1500" w:bottom="124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8.66394pt;width:40.6pt;height:14pt;mso-position-horizontal-relative:page;mso-position-vertical-relative:page;z-index:-27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>
                    <w:rFonts w:ascii="Times New Roman"/>
                  </w:rPr>
                  <w:t>|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7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uma32497</dc:creator>
  <dc:title>Annual Allocations Process</dc:title>
  <dcterms:created xsi:type="dcterms:W3CDTF">2019-07-10T11:57:43Z</dcterms:created>
  <dcterms:modified xsi:type="dcterms:W3CDTF">2019-07-10T11:57:43Z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2019-07-10T00:00:00Z</vt:filetime>
  </property>
</Properties>
</file>